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BCCF88" w14:textId="77777777" w:rsidR="003D60DB" w:rsidRDefault="00844534" w:rsidP="003D60DB">
      <w:pPr>
        <w:spacing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B5BE1">
        <w:rPr>
          <w:rFonts w:ascii="Times New Roman" w:hAnsi="Times New Roman" w:cs="Times New Roman"/>
          <w:b/>
          <w:bCs/>
          <w:sz w:val="28"/>
          <w:szCs w:val="28"/>
        </w:rPr>
        <w:t>Информация для специалистов, участвующих в</w:t>
      </w:r>
      <w:r w:rsidR="00F22DED" w:rsidRPr="00DB5BE1">
        <w:rPr>
          <w:rFonts w:ascii="Times New Roman" w:hAnsi="Times New Roman" w:cs="Times New Roman"/>
          <w:b/>
          <w:bCs/>
          <w:sz w:val="28"/>
          <w:szCs w:val="28"/>
        </w:rPr>
        <w:t xml:space="preserve"> составлени</w:t>
      </w:r>
      <w:r w:rsidRPr="00DB5BE1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="00F22DED" w:rsidRPr="00DB5BE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4ECD87CE" w14:textId="27A61D3F" w:rsidR="00ED45C2" w:rsidRPr="00DB5BE1" w:rsidRDefault="00F22DED" w:rsidP="003D60DB">
      <w:pPr>
        <w:spacing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B5BE1">
        <w:rPr>
          <w:rFonts w:ascii="Times New Roman" w:hAnsi="Times New Roman" w:cs="Times New Roman"/>
          <w:b/>
          <w:bCs/>
          <w:sz w:val="28"/>
          <w:szCs w:val="28"/>
        </w:rPr>
        <w:t>годового отчета за 20</w:t>
      </w:r>
      <w:r w:rsidR="00D1362E" w:rsidRPr="00DB5BE1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844534" w:rsidRPr="00DB5BE1"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Pr="00DB5BE1">
        <w:rPr>
          <w:rFonts w:ascii="Times New Roman" w:hAnsi="Times New Roman" w:cs="Times New Roman"/>
          <w:b/>
          <w:bCs/>
          <w:sz w:val="28"/>
          <w:szCs w:val="28"/>
        </w:rPr>
        <w:t xml:space="preserve"> год.</w:t>
      </w:r>
    </w:p>
    <w:p w14:paraId="6A182725" w14:textId="51B9BDC2" w:rsidR="00424D83" w:rsidRPr="00DB5BE1" w:rsidRDefault="00846CAC" w:rsidP="00DB5BE1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B5BE1">
        <w:rPr>
          <w:rFonts w:ascii="Times New Roman" w:hAnsi="Times New Roman" w:cs="Times New Roman"/>
          <w:sz w:val="28"/>
          <w:szCs w:val="28"/>
        </w:rPr>
        <w:t xml:space="preserve">     </w:t>
      </w:r>
      <w:r w:rsidR="00424D83" w:rsidRPr="00DB5BE1">
        <w:rPr>
          <w:rFonts w:ascii="Times New Roman" w:hAnsi="Times New Roman" w:cs="Times New Roman"/>
          <w:sz w:val="28"/>
          <w:szCs w:val="28"/>
        </w:rPr>
        <w:t>Вопросы по разделам годового отчета можно задавать профильным специалистам по эл.почте</w:t>
      </w:r>
      <w:r w:rsidR="00FA502E" w:rsidRPr="00DB5BE1">
        <w:rPr>
          <w:rFonts w:ascii="Times New Roman" w:hAnsi="Times New Roman" w:cs="Times New Roman"/>
          <w:sz w:val="28"/>
          <w:szCs w:val="28"/>
        </w:rPr>
        <w:t xml:space="preserve"> … @zdrav76.ru</w:t>
      </w:r>
      <w:r w:rsidR="00424D83" w:rsidRPr="00DB5BE1">
        <w:rPr>
          <w:rFonts w:ascii="Times New Roman" w:hAnsi="Times New Roman" w:cs="Times New Roman"/>
          <w:sz w:val="28"/>
          <w:szCs w:val="28"/>
        </w:rPr>
        <w:t xml:space="preserve"> или звонить по тел 20-54-08. </w:t>
      </w:r>
    </w:p>
    <w:p w14:paraId="2BE430D7" w14:textId="0C7783B1" w:rsidR="00424D83" w:rsidRPr="00DB5BE1" w:rsidRDefault="00846CAC" w:rsidP="00DB5BE1">
      <w:pPr>
        <w:spacing w:line="276" w:lineRule="auto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DB5BE1">
        <w:rPr>
          <w:rFonts w:ascii="Times New Roman" w:hAnsi="Times New Roman" w:cs="Times New Roman"/>
          <w:sz w:val="28"/>
          <w:szCs w:val="28"/>
        </w:rPr>
        <w:t xml:space="preserve">      </w:t>
      </w:r>
      <w:r w:rsidR="00424D83" w:rsidRPr="00DB5BE1">
        <w:rPr>
          <w:rFonts w:ascii="Times New Roman" w:hAnsi="Times New Roman" w:cs="Times New Roman"/>
          <w:sz w:val="28"/>
          <w:szCs w:val="28"/>
        </w:rPr>
        <w:t>На сайте ОЦМП здрав 76.ру в раздел</w:t>
      </w:r>
      <w:r w:rsidR="00BD65B5">
        <w:rPr>
          <w:rFonts w:ascii="Times New Roman" w:hAnsi="Times New Roman" w:cs="Times New Roman"/>
          <w:sz w:val="28"/>
          <w:szCs w:val="28"/>
        </w:rPr>
        <w:t>е</w:t>
      </w:r>
      <w:r w:rsidR="00424D83" w:rsidRPr="00DB5BE1">
        <w:rPr>
          <w:rFonts w:ascii="Times New Roman" w:hAnsi="Times New Roman" w:cs="Times New Roman"/>
          <w:sz w:val="28"/>
          <w:szCs w:val="28"/>
        </w:rPr>
        <w:t xml:space="preserve"> Статистика</w:t>
      </w:r>
      <w:r w:rsidR="00BA43A8" w:rsidRPr="00BA43A8">
        <w:rPr>
          <w:rFonts w:ascii="Times New Roman" w:hAnsi="Times New Roman" w:cs="Times New Roman"/>
          <w:sz w:val="28"/>
          <w:szCs w:val="28"/>
        </w:rPr>
        <w:t xml:space="preserve"> </w:t>
      </w:r>
      <w:r w:rsidR="00424D83" w:rsidRPr="00DB5BE1">
        <w:rPr>
          <w:rFonts w:ascii="Times New Roman" w:hAnsi="Times New Roman" w:cs="Times New Roman"/>
          <w:sz w:val="28"/>
          <w:szCs w:val="28"/>
        </w:rPr>
        <w:t xml:space="preserve">- </w:t>
      </w:r>
      <w:r w:rsidR="00BA43A8">
        <w:rPr>
          <w:rFonts w:ascii="Times New Roman" w:hAnsi="Times New Roman" w:cs="Times New Roman"/>
          <w:sz w:val="28"/>
          <w:szCs w:val="28"/>
        </w:rPr>
        <w:t>Н</w:t>
      </w:r>
      <w:r w:rsidR="00424D83" w:rsidRPr="00DB5BE1">
        <w:rPr>
          <w:rFonts w:ascii="Times New Roman" w:hAnsi="Times New Roman" w:cs="Times New Roman"/>
          <w:sz w:val="28"/>
          <w:szCs w:val="28"/>
        </w:rPr>
        <w:t>овости размещены:</w:t>
      </w:r>
      <w:r w:rsidRPr="00DB5BE1">
        <w:rPr>
          <w:rFonts w:ascii="Times New Roman" w:hAnsi="Times New Roman" w:cs="Times New Roman"/>
          <w:sz w:val="28"/>
          <w:szCs w:val="28"/>
        </w:rPr>
        <w:t xml:space="preserve"> </w:t>
      </w:r>
      <w:r w:rsidR="00424D83" w:rsidRPr="00DB5BE1">
        <w:rPr>
          <w:rFonts w:ascii="Times New Roman" w:hAnsi="Times New Roman" w:cs="Times New Roman"/>
          <w:sz w:val="28"/>
          <w:szCs w:val="28"/>
        </w:rPr>
        <w:t>в</w:t>
      </w:r>
      <w:r w:rsidR="00844534" w:rsidRPr="00DB5BE1">
        <w:rPr>
          <w:rFonts w:ascii="Times New Roman" w:hAnsi="Times New Roman" w:cs="Times New Roman"/>
          <w:sz w:val="28"/>
          <w:szCs w:val="28"/>
        </w:rPr>
        <w:t xml:space="preserve">ся информация, касаемая методики формирования отчетов, </w:t>
      </w:r>
      <w:r w:rsidR="00424D83" w:rsidRPr="00DB5BE1">
        <w:rPr>
          <w:rFonts w:ascii="Times New Roman" w:hAnsi="Times New Roman" w:cs="Times New Roman"/>
          <w:sz w:val="28"/>
          <w:szCs w:val="28"/>
        </w:rPr>
        <w:t>презентации вебинаров ЦНИИОИЗ, приказ МЗ на годовой отчет и дополнительная информация по службам</w:t>
      </w:r>
      <w:r w:rsidRPr="00DB5BE1">
        <w:rPr>
          <w:rFonts w:ascii="Times New Roman" w:hAnsi="Times New Roman" w:cs="Times New Roman"/>
          <w:sz w:val="28"/>
          <w:szCs w:val="28"/>
        </w:rPr>
        <w:t xml:space="preserve"> (приложения с 7-28)</w:t>
      </w:r>
      <w:r w:rsidR="00424D83" w:rsidRPr="00DB5BE1">
        <w:rPr>
          <w:rFonts w:ascii="Times New Roman" w:hAnsi="Times New Roman" w:cs="Times New Roman"/>
          <w:sz w:val="28"/>
          <w:szCs w:val="28"/>
        </w:rPr>
        <w:t xml:space="preserve">, материалы к сдаче отчета для МО.  </w:t>
      </w:r>
      <w:r w:rsidR="00BD65B5">
        <w:rPr>
          <w:rFonts w:ascii="Times New Roman" w:hAnsi="Times New Roman" w:cs="Times New Roman"/>
          <w:sz w:val="28"/>
          <w:szCs w:val="28"/>
        </w:rPr>
        <w:t>П</w:t>
      </w:r>
      <w:r w:rsidR="00BD65B5" w:rsidRPr="00DB5BE1">
        <w:rPr>
          <w:rFonts w:ascii="Times New Roman" w:hAnsi="Times New Roman" w:cs="Times New Roman"/>
          <w:sz w:val="28"/>
          <w:szCs w:val="28"/>
        </w:rPr>
        <w:t>рограмм</w:t>
      </w:r>
      <w:r w:rsidR="00BD65B5">
        <w:rPr>
          <w:rFonts w:ascii="Times New Roman" w:hAnsi="Times New Roman" w:cs="Times New Roman"/>
          <w:sz w:val="28"/>
          <w:szCs w:val="28"/>
        </w:rPr>
        <w:t>у</w:t>
      </w:r>
      <w:r w:rsidR="00BD65B5" w:rsidRPr="00DB5BE1">
        <w:rPr>
          <w:rFonts w:ascii="Times New Roman" w:hAnsi="Times New Roman" w:cs="Times New Roman"/>
          <w:sz w:val="28"/>
          <w:szCs w:val="28"/>
        </w:rPr>
        <w:t xml:space="preserve"> Медстат, </w:t>
      </w:r>
      <w:r w:rsidR="00BD65B5">
        <w:rPr>
          <w:rFonts w:ascii="Times New Roman" w:hAnsi="Times New Roman" w:cs="Times New Roman"/>
          <w:sz w:val="28"/>
          <w:szCs w:val="28"/>
        </w:rPr>
        <w:t>п</w:t>
      </w:r>
      <w:r w:rsidR="00424D83" w:rsidRPr="00DB5BE1">
        <w:rPr>
          <w:rFonts w:ascii="Times New Roman" w:hAnsi="Times New Roman" w:cs="Times New Roman"/>
          <w:sz w:val="28"/>
          <w:szCs w:val="28"/>
        </w:rPr>
        <w:t>роверочный файл по формам 12 и 12 село разместим, как только появится обновленный Медстат в МЗ.  Выложены отчетные формы в формате Ворд</w:t>
      </w:r>
      <w:r w:rsidR="00BA43A8">
        <w:rPr>
          <w:rFonts w:ascii="Times New Roman" w:hAnsi="Times New Roman" w:cs="Times New Roman"/>
          <w:sz w:val="28"/>
          <w:szCs w:val="28"/>
        </w:rPr>
        <w:t xml:space="preserve"> –</w:t>
      </w:r>
      <w:r w:rsidR="00424D83" w:rsidRPr="00DB5BE1">
        <w:rPr>
          <w:rFonts w:ascii="Times New Roman" w:hAnsi="Times New Roman" w:cs="Times New Roman"/>
          <w:sz w:val="28"/>
          <w:szCs w:val="28"/>
        </w:rPr>
        <w:t xml:space="preserve"> не измененные в 2024 году. Формы с изменениями частично размещены, кроме ФСН</w:t>
      </w:r>
      <w:r w:rsidR="00930CBA">
        <w:rPr>
          <w:rFonts w:ascii="Times New Roman" w:hAnsi="Times New Roman" w:cs="Times New Roman"/>
          <w:sz w:val="28"/>
          <w:szCs w:val="28"/>
        </w:rPr>
        <w:t xml:space="preserve"> №</w:t>
      </w:r>
      <w:r w:rsidR="00424D83" w:rsidRPr="00DB5BE1">
        <w:rPr>
          <w:rFonts w:ascii="Times New Roman" w:hAnsi="Times New Roman" w:cs="Times New Roman"/>
          <w:sz w:val="28"/>
          <w:szCs w:val="28"/>
        </w:rPr>
        <w:t xml:space="preserve"> 7</w:t>
      </w:r>
      <w:r w:rsidR="00930CBA">
        <w:rPr>
          <w:rFonts w:ascii="Times New Roman" w:hAnsi="Times New Roman" w:cs="Times New Roman"/>
          <w:sz w:val="28"/>
          <w:szCs w:val="28"/>
        </w:rPr>
        <w:t>,</w:t>
      </w:r>
      <w:r w:rsidR="00424D83" w:rsidRPr="00DB5BE1">
        <w:rPr>
          <w:rFonts w:ascii="Times New Roman" w:hAnsi="Times New Roman" w:cs="Times New Roman"/>
          <w:sz w:val="28"/>
          <w:szCs w:val="28"/>
        </w:rPr>
        <w:t xml:space="preserve"> </w:t>
      </w:r>
      <w:r w:rsidR="00930CBA">
        <w:rPr>
          <w:rFonts w:ascii="Times New Roman" w:hAnsi="Times New Roman" w:cs="Times New Roman"/>
          <w:sz w:val="28"/>
          <w:szCs w:val="28"/>
        </w:rPr>
        <w:t>11, 32, 57</w:t>
      </w:r>
      <w:r w:rsidR="00424D83" w:rsidRPr="00DB5BE1">
        <w:rPr>
          <w:rFonts w:ascii="Times New Roman" w:hAnsi="Times New Roman" w:cs="Times New Roman"/>
          <w:sz w:val="28"/>
          <w:szCs w:val="28"/>
        </w:rPr>
        <w:t>- разместим по мере их утверждения в Росстате</w:t>
      </w:r>
      <w:r w:rsidR="00930CBA">
        <w:rPr>
          <w:rFonts w:ascii="Times New Roman" w:hAnsi="Times New Roman" w:cs="Times New Roman"/>
          <w:sz w:val="28"/>
          <w:szCs w:val="28"/>
        </w:rPr>
        <w:t xml:space="preserve">, на них нет приказов. Нет методических рекомендаций на формы 11, 12, 32. Выложим дополнительно. </w:t>
      </w:r>
      <w:r w:rsidR="00BA43A8">
        <w:rPr>
          <w:rFonts w:ascii="Times New Roman" w:hAnsi="Times New Roman" w:cs="Times New Roman"/>
          <w:sz w:val="28"/>
          <w:szCs w:val="28"/>
        </w:rPr>
        <w:t>Так же будет повторно выложена форма № 54, в которой изменена таблица 1000.</w:t>
      </w:r>
    </w:p>
    <w:p w14:paraId="6C327115" w14:textId="60E456E5" w:rsidR="00424D83" w:rsidRPr="00DB5BE1" w:rsidRDefault="00424D83" w:rsidP="00DB5BE1">
      <w:pPr>
        <w:jc w:val="both"/>
        <w:rPr>
          <w:rFonts w:ascii="Times New Roman" w:hAnsi="Times New Roman" w:cs="Times New Roman"/>
          <w:sz w:val="28"/>
          <w:szCs w:val="28"/>
        </w:rPr>
      </w:pPr>
      <w:r w:rsidRPr="00DB5BE1">
        <w:rPr>
          <w:rFonts w:ascii="Times New Roman" w:hAnsi="Times New Roman" w:cs="Times New Roman"/>
          <w:sz w:val="28"/>
          <w:szCs w:val="28"/>
        </w:rPr>
        <w:t xml:space="preserve">    Отчет отделом статистики будет приниматься в очно-заочной форме. В этом году дистанционно отчеты сдают 7 медицинских организаций: санаторий «Сосновый Бор», БСМЭ, Ярославская областная стоматологическая поликлиника, ОКВД, ОВФД, туберкулезная, онкологическая и наркологическая больницы. Эти МО в соответствии с приказом</w:t>
      </w:r>
      <w:r w:rsidR="00CA2F60" w:rsidRPr="00DB5BE1">
        <w:rPr>
          <w:rFonts w:ascii="Times New Roman" w:hAnsi="Times New Roman" w:cs="Times New Roman"/>
          <w:sz w:val="28"/>
          <w:szCs w:val="28"/>
        </w:rPr>
        <w:t xml:space="preserve"> </w:t>
      </w:r>
      <w:r w:rsidR="00533A2E">
        <w:rPr>
          <w:rFonts w:ascii="Times New Roman" w:hAnsi="Times New Roman" w:cs="Times New Roman"/>
          <w:sz w:val="28"/>
          <w:szCs w:val="28"/>
        </w:rPr>
        <w:t xml:space="preserve">МЗ ЯО </w:t>
      </w:r>
      <w:r w:rsidR="00CA2F60" w:rsidRPr="00DB5BE1">
        <w:rPr>
          <w:rFonts w:ascii="Times New Roman" w:hAnsi="Times New Roman" w:cs="Times New Roman"/>
          <w:sz w:val="28"/>
          <w:szCs w:val="28"/>
        </w:rPr>
        <w:t>№1548 от 26.11.2024 «О годовых статистических отчетах за 2024 год»</w:t>
      </w:r>
      <w:r w:rsidRPr="00DB5BE1">
        <w:rPr>
          <w:rFonts w:ascii="Times New Roman" w:hAnsi="Times New Roman" w:cs="Times New Roman"/>
          <w:sz w:val="28"/>
          <w:szCs w:val="28"/>
        </w:rPr>
        <w:t xml:space="preserve"> сдают отчеты ГВС по службам, получают согласование в </w:t>
      </w:r>
      <w:r w:rsidR="00533A2E">
        <w:rPr>
          <w:rFonts w:ascii="Times New Roman" w:hAnsi="Times New Roman" w:cs="Times New Roman"/>
          <w:sz w:val="28"/>
          <w:szCs w:val="28"/>
        </w:rPr>
        <w:t xml:space="preserve">электронном </w:t>
      </w:r>
      <w:r w:rsidRPr="00DB5BE1">
        <w:rPr>
          <w:rFonts w:ascii="Times New Roman" w:hAnsi="Times New Roman" w:cs="Times New Roman"/>
          <w:sz w:val="28"/>
          <w:szCs w:val="28"/>
        </w:rPr>
        <w:t xml:space="preserve">бегунке. Направляют электронную версию отчетов в </w:t>
      </w:r>
      <w:r w:rsidR="00BD65B5">
        <w:rPr>
          <w:rFonts w:ascii="Times New Roman" w:hAnsi="Times New Roman" w:cs="Times New Roman"/>
          <w:sz w:val="28"/>
          <w:szCs w:val="28"/>
        </w:rPr>
        <w:t>М</w:t>
      </w:r>
      <w:r w:rsidRPr="00DB5BE1">
        <w:rPr>
          <w:rFonts w:ascii="Times New Roman" w:hAnsi="Times New Roman" w:cs="Times New Roman"/>
          <w:sz w:val="28"/>
          <w:szCs w:val="28"/>
        </w:rPr>
        <w:t>едстате за 1 день до сдачи (по приказу), а бумажный вариант 1 экземпляр-в день сдачи. По мере проверки вопросы решаются либо по телефону, либо создаем ВКС и озвучиваем ошибки. Отчет считается принят, если все ГВС согласовали, протокол не имеет ошибок.</w:t>
      </w:r>
    </w:p>
    <w:p w14:paraId="32C20265" w14:textId="41AA97F2" w:rsidR="002A5686" w:rsidRPr="00DB5BE1" w:rsidRDefault="00424D83" w:rsidP="00DB5BE1">
      <w:pPr>
        <w:jc w:val="both"/>
        <w:rPr>
          <w:rFonts w:ascii="Times New Roman" w:hAnsi="Times New Roman" w:cs="Times New Roman"/>
          <w:sz w:val="28"/>
          <w:szCs w:val="28"/>
        </w:rPr>
      </w:pPr>
      <w:r w:rsidRPr="00DB5BE1">
        <w:rPr>
          <w:rFonts w:ascii="Times New Roman" w:hAnsi="Times New Roman" w:cs="Times New Roman"/>
          <w:sz w:val="28"/>
          <w:szCs w:val="28"/>
        </w:rPr>
        <w:t xml:space="preserve">Остальные МО сдают очно в обычном порядке. За 1 день высылают Медстат, по приезду располагаются в 313 кабинете.    </w:t>
      </w:r>
      <w:r w:rsidR="00CA2F60" w:rsidRPr="00DB5BE1">
        <w:rPr>
          <w:rFonts w:ascii="Times New Roman" w:hAnsi="Times New Roman" w:cs="Times New Roman"/>
          <w:sz w:val="28"/>
          <w:szCs w:val="28"/>
        </w:rPr>
        <w:t>З</w:t>
      </w:r>
      <w:r w:rsidRPr="00DB5BE1">
        <w:rPr>
          <w:rFonts w:ascii="Times New Roman" w:hAnsi="Times New Roman" w:cs="Times New Roman"/>
          <w:sz w:val="28"/>
          <w:szCs w:val="28"/>
        </w:rPr>
        <w:t>а 202</w:t>
      </w:r>
      <w:r w:rsidR="00CA2F60" w:rsidRPr="00DB5BE1">
        <w:rPr>
          <w:rFonts w:ascii="Times New Roman" w:hAnsi="Times New Roman" w:cs="Times New Roman"/>
          <w:sz w:val="28"/>
          <w:szCs w:val="28"/>
        </w:rPr>
        <w:t>4</w:t>
      </w:r>
      <w:r w:rsidRPr="00DB5BE1">
        <w:rPr>
          <w:rFonts w:ascii="Times New Roman" w:hAnsi="Times New Roman" w:cs="Times New Roman"/>
          <w:sz w:val="28"/>
          <w:szCs w:val="28"/>
        </w:rPr>
        <w:t xml:space="preserve"> год отчет должен быть выполнен в программе Медстат с прохождением всех арифметических, логических, межтабличных и межформенных контролей</w:t>
      </w:r>
      <w:r w:rsidR="00C75AF5" w:rsidRPr="00DB5BE1">
        <w:rPr>
          <w:rFonts w:ascii="Times New Roman" w:hAnsi="Times New Roman" w:cs="Times New Roman"/>
          <w:sz w:val="28"/>
          <w:szCs w:val="28"/>
        </w:rPr>
        <w:t>, анализ с прошлым годом</w:t>
      </w:r>
      <w:r w:rsidRPr="00DB5BE1">
        <w:rPr>
          <w:rFonts w:ascii="Times New Roman" w:hAnsi="Times New Roman" w:cs="Times New Roman"/>
          <w:sz w:val="28"/>
          <w:szCs w:val="28"/>
        </w:rPr>
        <w:t>.</w:t>
      </w:r>
      <w:r w:rsidR="00CA2F60" w:rsidRPr="00DB5BE1">
        <w:rPr>
          <w:rFonts w:ascii="Times New Roman" w:hAnsi="Times New Roman" w:cs="Times New Roman"/>
          <w:sz w:val="28"/>
          <w:szCs w:val="28"/>
        </w:rPr>
        <w:t xml:space="preserve"> Реализована возможность печати ФСН № 12, 14 и 30 из программы </w:t>
      </w:r>
      <w:r w:rsidRPr="00DB5BE1">
        <w:rPr>
          <w:rFonts w:ascii="Times New Roman" w:hAnsi="Times New Roman" w:cs="Times New Roman"/>
          <w:sz w:val="28"/>
          <w:szCs w:val="28"/>
        </w:rPr>
        <w:t>Медстат</w:t>
      </w:r>
      <w:r w:rsidR="00CA2F60" w:rsidRPr="00DB5BE1">
        <w:rPr>
          <w:rFonts w:ascii="Times New Roman" w:hAnsi="Times New Roman" w:cs="Times New Roman"/>
          <w:sz w:val="28"/>
          <w:szCs w:val="28"/>
        </w:rPr>
        <w:t>. Для этого на сайт вместе с Медстатом будет выложено приложение для печати</w:t>
      </w:r>
      <w:r w:rsidR="00BD65B5">
        <w:rPr>
          <w:rFonts w:ascii="Times New Roman" w:hAnsi="Times New Roman" w:cs="Times New Roman"/>
          <w:sz w:val="28"/>
          <w:szCs w:val="28"/>
        </w:rPr>
        <w:t xml:space="preserve"> с инструкцией по его установлению</w:t>
      </w:r>
      <w:r w:rsidR="00CA2F60" w:rsidRPr="00DB5BE1">
        <w:rPr>
          <w:rFonts w:ascii="Times New Roman" w:hAnsi="Times New Roman" w:cs="Times New Roman"/>
          <w:sz w:val="28"/>
          <w:szCs w:val="28"/>
        </w:rPr>
        <w:t xml:space="preserve">. </w:t>
      </w:r>
      <w:r w:rsidR="00CA2F60" w:rsidRPr="00BD65B5">
        <w:rPr>
          <w:rFonts w:ascii="Times New Roman" w:hAnsi="Times New Roman" w:cs="Times New Roman"/>
          <w:sz w:val="28"/>
          <w:szCs w:val="28"/>
        </w:rPr>
        <w:t>Так же,</w:t>
      </w:r>
      <w:r w:rsidR="00BD65B5" w:rsidRPr="00BD65B5">
        <w:rPr>
          <w:rFonts w:ascii="Times New Roman" w:hAnsi="Times New Roman" w:cs="Times New Roman"/>
          <w:sz w:val="28"/>
          <w:szCs w:val="28"/>
        </w:rPr>
        <w:t xml:space="preserve"> до конца года возможна</w:t>
      </w:r>
      <w:r w:rsidR="00CA2F60" w:rsidRPr="00BD65B5">
        <w:rPr>
          <w:rFonts w:ascii="Times New Roman" w:hAnsi="Times New Roman" w:cs="Times New Roman"/>
          <w:sz w:val="28"/>
          <w:szCs w:val="28"/>
        </w:rPr>
        <w:t xml:space="preserve"> реализ</w:t>
      </w:r>
      <w:r w:rsidR="00BD65B5" w:rsidRPr="00BD65B5">
        <w:rPr>
          <w:rFonts w:ascii="Times New Roman" w:hAnsi="Times New Roman" w:cs="Times New Roman"/>
          <w:sz w:val="28"/>
          <w:szCs w:val="28"/>
        </w:rPr>
        <w:t>ация</w:t>
      </w:r>
      <w:r w:rsidR="00CA2F60" w:rsidRPr="00BD65B5">
        <w:rPr>
          <w:rFonts w:ascii="Times New Roman" w:hAnsi="Times New Roman" w:cs="Times New Roman"/>
          <w:sz w:val="28"/>
          <w:szCs w:val="28"/>
        </w:rPr>
        <w:t xml:space="preserve"> формирования </w:t>
      </w:r>
      <w:r w:rsidRPr="00BD65B5">
        <w:rPr>
          <w:rFonts w:ascii="Times New Roman" w:hAnsi="Times New Roman" w:cs="Times New Roman"/>
          <w:sz w:val="28"/>
          <w:szCs w:val="28"/>
        </w:rPr>
        <w:t>проверочн</w:t>
      </w:r>
      <w:r w:rsidR="00CA2F60" w:rsidRPr="00BD65B5">
        <w:rPr>
          <w:rFonts w:ascii="Times New Roman" w:hAnsi="Times New Roman" w:cs="Times New Roman"/>
          <w:sz w:val="28"/>
          <w:szCs w:val="28"/>
        </w:rPr>
        <w:t>ого</w:t>
      </w:r>
      <w:r w:rsidRPr="00BD65B5">
        <w:rPr>
          <w:rFonts w:ascii="Times New Roman" w:hAnsi="Times New Roman" w:cs="Times New Roman"/>
          <w:sz w:val="28"/>
          <w:szCs w:val="28"/>
        </w:rPr>
        <w:t xml:space="preserve"> файл</w:t>
      </w:r>
      <w:r w:rsidR="00CA2F60" w:rsidRPr="00BD65B5">
        <w:rPr>
          <w:rFonts w:ascii="Times New Roman" w:hAnsi="Times New Roman" w:cs="Times New Roman"/>
          <w:sz w:val="28"/>
          <w:szCs w:val="28"/>
        </w:rPr>
        <w:t>а</w:t>
      </w:r>
      <w:r w:rsidRPr="00BD65B5">
        <w:rPr>
          <w:rFonts w:ascii="Times New Roman" w:hAnsi="Times New Roman" w:cs="Times New Roman"/>
          <w:sz w:val="28"/>
          <w:szCs w:val="28"/>
        </w:rPr>
        <w:t xml:space="preserve"> по формам 12 и 12 село</w:t>
      </w:r>
      <w:r w:rsidR="00CA2F60" w:rsidRPr="00BD65B5">
        <w:rPr>
          <w:rFonts w:ascii="Times New Roman" w:hAnsi="Times New Roman" w:cs="Times New Roman"/>
          <w:sz w:val="28"/>
          <w:szCs w:val="28"/>
        </w:rPr>
        <w:t xml:space="preserve"> из соответствующих таблиц</w:t>
      </w:r>
      <w:r w:rsidR="00533A2E">
        <w:rPr>
          <w:rFonts w:ascii="Times New Roman" w:hAnsi="Times New Roman" w:cs="Times New Roman"/>
          <w:sz w:val="28"/>
          <w:szCs w:val="28"/>
        </w:rPr>
        <w:t xml:space="preserve"> Медстата</w:t>
      </w:r>
      <w:r w:rsidR="002A5686" w:rsidRPr="00BD65B5">
        <w:rPr>
          <w:rFonts w:ascii="Times New Roman" w:hAnsi="Times New Roman" w:cs="Times New Roman"/>
          <w:sz w:val="28"/>
          <w:szCs w:val="28"/>
        </w:rPr>
        <w:t xml:space="preserve">. Заполненный Медстат выслать на адрес </w:t>
      </w:r>
      <w:hyperlink r:id="rId6" w:history="1">
        <w:r w:rsidR="00FA502E" w:rsidRPr="00BD65B5">
          <w:rPr>
            <w:rStyle w:val="a5"/>
            <w:rFonts w:ascii="Times New Roman" w:hAnsi="Times New Roman" w:cs="Times New Roman"/>
            <w:sz w:val="28"/>
            <w:szCs w:val="28"/>
          </w:rPr>
          <w:t>d.staroverov@zdrav76.ru</w:t>
        </w:r>
      </w:hyperlink>
      <w:r w:rsidR="00FA502E" w:rsidRPr="00BD65B5">
        <w:rPr>
          <w:rFonts w:ascii="Times New Roman" w:hAnsi="Times New Roman" w:cs="Times New Roman"/>
          <w:sz w:val="28"/>
          <w:szCs w:val="28"/>
        </w:rPr>
        <w:t xml:space="preserve"> </w:t>
      </w:r>
      <w:r w:rsidR="002A5686" w:rsidRPr="00BD65B5">
        <w:rPr>
          <w:rFonts w:ascii="Times New Roman" w:hAnsi="Times New Roman" w:cs="Times New Roman"/>
          <w:sz w:val="28"/>
          <w:szCs w:val="28"/>
        </w:rPr>
        <w:t>за 1 день до сдачи отчетности по гр</w:t>
      </w:r>
      <w:r w:rsidR="002A5686" w:rsidRPr="00DB5BE1">
        <w:rPr>
          <w:rFonts w:ascii="Times New Roman" w:hAnsi="Times New Roman" w:cs="Times New Roman"/>
          <w:sz w:val="28"/>
          <w:szCs w:val="28"/>
        </w:rPr>
        <w:t>афику.</w:t>
      </w:r>
    </w:p>
    <w:p w14:paraId="4DBD38DA" w14:textId="4893E56C" w:rsidR="00846CAC" w:rsidRPr="00DB5BE1" w:rsidRDefault="00846CAC" w:rsidP="00DB5BE1">
      <w:pPr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DB5BE1">
        <w:rPr>
          <w:rFonts w:ascii="Times New Roman" w:hAnsi="Times New Roman" w:cs="Times New Roman"/>
          <w:sz w:val="28"/>
          <w:szCs w:val="28"/>
        </w:rPr>
        <w:t xml:space="preserve">     </w:t>
      </w:r>
      <w:r w:rsidR="002A5686" w:rsidRPr="00DB5BE1">
        <w:rPr>
          <w:rFonts w:ascii="Times New Roman" w:hAnsi="Times New Roman" w:cs="Times New Roman"/>
          <w:sz w:val="28"/>
          <w:szCs w:val="28"/>
        </w:rPr>
        <w:t>В АСМСС «Парус» раздел мониторинги/статистические/</w:t>
      </w:r>
      <w:r w:rsidR="00424D83" w:rsidRPr="00DB5BE1">
        <w:rPr>
          <w:rFonts w:ascii="Times New Roman" w:hAnsi="Times New Roman" w:cs="Times New Roman"/>
          <w:sz w:val="28"/>
          <w:szCs w:val="28"/>
        </w:rPr>
        <w:t xml:space="preserve"> </w:t>
      </w:r>
      <w:r w:rsidR="002A5686" w:rsidRPr="00DB5BE1">
        <w:rPr>
          <w:rFonts w:ascii="Times New Roman" w:hAnsi="Times New Roman" w:cs="Times New Roman"/>
          <w:sz w:val="28"/>
          <w:szCs w:val="28"/>
        </w:rPr>
        <w:t xml:space="preserve">заполнить </w:t>
      </w:r>
      <w:r w:rsidR="00424D83" w:rsidRPr="00DB5BE1">
        <w:rPr>
          <w:rFonts w:ascii="Times New Roman" w:hAnsi="Times New Roman" w:cs="Times New Roman"/>
          <w:sz w:val="28"/>
          <w:szCs w:val="28"/>
        </w:rPr>
        <w:t xml:space="preserve">таблицы </w:t>
      </w:r>
      <w:r w:rsidR="002A5686" w:rsidRPr="00DB5BE1">
        <w:rPr>
          <w:rFonts w:ascii="Times New Roman" w:hAnsi="Times New Roman" w:cs="Times New Roman"/>
          <w:sz w:val="28"/>
          <w:szCs w:val="28"/>
        </w:rPr>
        <w:t xml:space="preserve">«Расхождения клинических и патологоанатомических диагнозов» и перечень ФАП, </w:t>
      </w:r>
      <w:r w:rsidR="002A5686" w:rsidRPr="00DB5BE1">
        <w:rPr>
          <w:rFonts w:ascii="Times New Roman" w:hAnsi="Times New Roman" w:cs="Times New Roman"/>
          <w:sz w:val="28"/>
          <w:szCs w:val="28"/>
        </w:rPr>
        <w:lastRenderedPageBreak/>
        <w:t>ВОП, амбулаторий и домовых хозяйств в алфавитном порядке</w:t>
      </w:r>
      <w:r w:rsidRPr="00DB5BE1">
        <w:rPr>
          <w:rFonts w:ascii="Times New Roman" w:hAnsi="Times New Roman" w:cs="Times New Roman"/>
          <w:sz w:val="28"/>
          <w:szCs w:val="28"/>
        </w:rPr>
        <w:t>.</w:t>
      </w:r>
      <w:r w:rsidR="002A5686" w:rsidRPr="00DB5BE1">
        <w:rPr>
          <w:rFonts w:ascii="Times New Roman" w:hAnsi="Times New Roman" w:cs="Times New Roman"/>
          <w:sz w:val="28"/>
          <w:szCs w:val="28"/>
        </w:rPr>
        <w:t xml:space="preserve"> </w:t>
      </w:r>
      <w:r w:rsidRPr="00DB5BE1">
        <w:rPr>
          <w:rFonts w:ascii="Times New Roman" w:hAnsi="Times New Roman" w:cs="Times New Roman"/>
          <w:sz w:val="28"/>
          <w:szCs w:val="28"/>
        </w:rPr>
        <w:t>С отчетом предоставить информацию, указанную в приказе МЗ ЯО от 26.11.2024 № 1548.</w:t>
      </w:r>
    </w:p>
    <w:p w14:paraId="7A772D5D" w14:textId="7E59F21B" w:rsidR="00424D83" w:rsidRPr="00DB5BE1" w:rsidRDefault="00424D83" w:rsidP="00DB5BE1">
      <w:pPr>
        <w:jc w:val="both"/>
        <w:rPr>
          <w:rFonts w:ascii="Times New Roman" w:hAnsi="Times New Roman" w:cs="Times New Roman"/>
          <w:sz w:val="28"/>
          <w:szCs w:val="28"/>
        </w:rPr>
      </w:pPr>
      <w:r w:rsidRPr="00DB5BE1">
        <w:rPr>
          <w:rFonts w:ascii="Times New Roman" w:hAnsi="Times New Roman" w:cs="Times New Roman"/>
          <w:sz w:val="28"/>
          <w:szCs w:val="28"/>
        </w:rPr>
        <w:t xml:space="preserve">        Напоминаю, что, помимо основных форм в самом низу</w:t>
      </w:r>
      <w:r w:rsidR="00846CAC" w:rsidRPr="00DB5BE1">
        <w:rPr>
          <w:rFonts w:ascii="Times New Roman" w:hAnsi="Times New Roman" w:cs="Times New Roman"/>
          <w:sz w:val="28"/>
          <w:szCs w:val="28"/>
        </w:rPr>
        <w:t xml:space="preserve"> Медстата</w:t>
      </w:r>
      <w:r w:rsidRPr="00DB5BE1">
        <w:rPr>
          <w:rFonts w:ascii="Times New Roman" w:hAnsi="Times New Roman" w:cs="Times New Roman"/>
          <w:sz w:val="28"/>
          <w:szCs w:val="28"/>
        </w:rPr>
        <w:t xml:space="preserve"> </w:t>
      </w:r>
      <w:r w:rsidR="00846CAC" w:rsidRPr="00DB5BE1">
        <w:rPr>
          <w:rFonts w:ascii="Times New Roman" w:hAnsi="Times New Roman" w:cs="Times New Roman"/>
          <w:sz w:val="28"/>
          <w:szCs w:val="28"/>
        </w:rPr>
        <w:t xml:space="preserve">есть </w:t>
      </w:r>
      <w:r w:rsidRPr="00DB5BE1">
        <w:rPr>
          <w:rFonts w:ascii="Times New Roman" w:hAnsi="Times New Roman" w:cs="Times New Roman"/>
          <w:sz w:val="28"/>
          <w:szCs w:val="28"/>
        </w:rPr>
        <w:t xml:space="preserve">форма № ПР (прочие расшифровка). Там перечень таблиц, где имеется строка «Прочие». Все возможные варианты «Прочего» расписаны, перечень жесткий. Если вы не находите наименования среди имеющегося, у вас очень редкая специальность врача или оборудования, распечатайте список и от руки впишите это наименование.  Часть прочих операций или исследований внесена отдельной строкой в соответствующие таблицы, а часть вынесены </w:t>
      </w:r>
      <w:r w:rsidR="0060339D" w:rsidRPr="00DB5BE1">
        <w:rPr>
          <w:rFonts w:ascii="Times New Roman" w:hAnsi="Times New Roman" w:cs="Times New Roman"/>
          <w:sz w:val="28"/>
          <w:szCs w:val="28"/>
        </w:rPr>
        <w:t>в</w:t>
      </w:r>
      <w:r w:rsidRPr="00DB5BE1">
        <w:rPr>
          <w:rFonts w:ascii="Times New Roman" w:hAnsi="Times New Roman" w:cs="Times New Roman"/>
          <w:sz w:val="28"/>
          <w:szCs w:val="28"/>
        </w:rPr>
        <w:t xml:space="preserve"> отдельную форму ПР.  </w:t>
      </w:r>
      <w:r w:rsidR="00310424" w:rsidRPr="00DB5BE1">
        <w:rPr>
          <w:rFonts w:ascii="Times New Roman" w:hAnsi="Times New Roman" w:cs="Times New Roman"/>
          <w:sz w:val="28"/>
          <w:szCs w:val="28"/>
        </w:rPr>
        <w:t xml:space="preserve"> </w:t>
      </w:r>
      <w:r w:rsidRPr="00DB5BE1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A5A2509" w14:textId="50454C0F" w:rsidR="00424D83" w:rsidRPr="00DB5BE1" w:rsidRDefault="00424D83" w:rsidP="00DB5BE1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B5BE1">
        <w:rPr>
          <w:rFonts w:ascii="Times New Roman" w:hAnsi="Times New Roman" w:cs="Times New Roman"/>
          <w:sz w:val="28"/>
          <w:szCs w:val="28"/>
        </w:rPr>
        <w:t xml:space="preserve">     </w:t>
      </w:r>
      <w:r w:rsidR="00533A2E">
        <w:rPr>
          <w:rFonts w:ascii="Times New Roman" w:hAnsi="Times New Roman" w:cs="Times New Roman"/>
          <w:sz w:val="28"/>
          <w:szCs w:val="28"/>
        </w:rPr>
        <w:t xml:space="preserve">  </w:t>
      </w:r>
      <w:r w:rsidRPr="00DB5BE1">
        <w:rPr>
          <w:rFonts w:ascii="Times New Roman" w:hAnsi="Times New Roman" w:cs="Times New Roman"/>
          <w:sz w:val="28"/>
          <w:szCs w:val="28"/>
        </w:rPr>
        <w:t xml:space="preserve">Главные специалисты и специализированные службы принимают отчеты так же очно-заочно. Отчетные формы, таблицы и дополнительную информацию им направлять только по эл.почте. Обратная связь остается в виде </w:t>
      </w:r>
      <w:r w:rsidR="00533A2E">
        <w:rPr>
          <w:rFonts w:ascii="Times New Roman" w:hAnsi="Times New Roman" w:cs="Times New Roman"/>
          <w:sz w:val="28"/>
          <w:szCs w:val="28"/>
        </w:rPr>
        <w:t xml:space="preserve">электронного </w:t>
      </w:r>
      <w:r w:rsidRPr="00DB5BE1">
        <w:rPr>
          <w:rFonts w:ascii="Times New Roman" w:hAnsi="Times New Roman" w:cs="Times New Roman"/>
          <w:sz w:val="28"/>
          <w:szCs w:val="28"/>
        </w:rPr>
        <w:t>Акта</w:t>
      </w:r>
      <w:r w:rsidR="00533A2E">
        <w:rPr>
          <w:rFonts w:ascii="Times New Roman" w:hAnsi="Times New Roman" w:cs="Times New Roman"/>
          <w:sz w:val="28"/>
          <w:szCs w:val="28"/>
        </w:rPr>
        <w:t xml:space="preserve"> </w:t>
      </w:r>
      <w:r w:rsidRPr="00DB5BE1">
        <w:rPr>
          <w:rFonts w:ascii="Times New Roman" w:hAnsi="Times New Roman" w:cs="Times New Roman"/>
          <w:sz w:val="28"/>
          <w:szCs w:val="28"/>
        </w:rPr>
        <w:t>приема</w:t>
      </w:r>
      <w:r w:rsidR="00533A2E">
        <w:rPr>
          <w:rFonts w:ascii="Times New Roman" w:hAnsi="Times New Roman" w:cs="Times New Roman"/>
          <w:sz w:val="28"/>
          <w:szCs w:val="28"/>
        </w:rPr>
        <w:t>,</w:t>
      </w:r>
      <w:r w:rsidR="00310424" w:rsidRPr="00DB5BE1">
        <w:rPr>
          <w:rFonts w:ascii="Times New Roman" w:hAnsi="Times New Roman" w:cs="Times New Roman"/>
          <w:sz w:val="28"/>
          <w:szCs w:val="28"/>
        </w:rPr>
        <w:t xml:space="preserve"> который</w:t>
      </w:r>
      <w:r w:rsidRPr="00DB5BE1">
        <w:rPr>
          <w:rFonts w:ascii="Times New Roman" w:hAnsi="Times New Roman" w:cs="Times New Roman"/>
          <w:sz w:val="28"/>
          <w:szCs w:val="28"/>
        </w:rPr>
        <w:t xml:space="preserve"> размещен на сайте ЦОЗ и МП в разделе</w:t>
      </w:r>
      <w:r w:rsidR="00310424" w:rsidRPr="00DB5BE1">
        <w:rPr>
          <w:rFonts w:ascii="Times New Roman" w:hAnsi="Times New Roman" w:cs="Times New Roman"/>
          <w:sz w:val="28"/>
          <w:szCs w:val="28"/>
        </w:rPr>
        <w:t xml:space="preserve"> Статистика. </w:t>
      </w:r>
      <w:r w:rsidRPr="00DB5BE1">
        <w:rPr>
          <w:rFonts w:ascii="Times New Roman" w:hAnsi="Times New Roman" w:cs="Times New Roman"/>
          <w:sz w:val="28"/>
          <w:szCs w:val="28"/>
        </w:rPr>
        <w:t xml:space="preserve">ГВС, получив нужную информацию, делает в Акте отметку о согласовании. Зайдя на сайт, вы видите, кто из специалистов еще не принял отчеты, это же видят сами ГВС и мы. Никуда ездить для подписания бегунков не нужно.      </w:t>
      </w:r>
    </w:p>
    <w:p w14:paraId="041195C7" w14:textId="1090A1C5" w:rsidR="00424D83" w:rsidRPr="00DB5BE1" w:rsidRDefault="00424D83" w:rsidP="003A7D7E">
      <w:pPr>
        <w:spacing w:line="276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DB5BE1">
        <w:rPr>
          <w:rFonts w:ascii="Times New Roman" w:hAnsi="Times New Roman" w:cs="Times New Roman"/>
          <w:sz w:val="28"/>
          <w:szCs w:val="28"/>
        </w:rPr>
        <w:t xml:space="preserve">На </w:t>
      </w:r>
      <w:r w:rsidR="00310424" w:rsidRPr="00DB5BE1">
        <w:rPr>
          <w:rFonts w:ascii="Times New Roman" w:hAnsi="Times New Roman" w:cs="Times New Roman"/>
          <w:sz w:val="28"/>
          <w:szCs w:val="28"/>
        </w:rPr>
        <w:t>2024 год</w:t>
      </w:r>
      <w:r w:rsidRPr="00DB5BE1">
        <w:rPr>
          <w:rFonts w:ascii="Times New Roman" w:hAnsi="Times New Roman" w:cs="Times New Roman"/>
          <w:sz w:val="28"/>
          <w:szCs w:val="28"/>
        </w:rPr>
        <w:t xml:space="preserve"> изменились формы 12, 12 село,</w:t>
      </w:r>
      <w:r w:rsidR="00310424" w:rsidRPr="00DB5BE1">
        <w:rPr>
          <w:rFonts w:ascii="Times New Roman" w:hAnsi="Times New Roman" w:cs="Times New Roman"/>
          <w:sz w:val="28"/>
          <w:szCs w:val="28"/>
        </w:rPr>
        <w:t xml:space="preserve"> </w:t>
      </w:r>
      <w:r w:rsidRPr="00DB5BE1">
        <w:rPr>
          <w:rFonts w:ascii="Times New Roman" w:hAnsi="Times New Roman" w:cs="Times New Roman"/>
          <w:sz w:val="28"/>
          <w:szCs w:val="28"/>
        </w:rPr>
        <w:t>30,</w:t>
      </w:r>
      <w:r w:rsidR="00310424" w:rsidRPr="00DB5BE1">
        <w:rPr>
          <w:rFonts w:ascii="Times New Roman" w:hAnsi="Times New Roman" w:cs="Times New Roman"/>
          <w:sz w:val="28"/>
          <w:szCs w:val="28"/>
        </w:rPr>
        <w:t xml:space="preserve"> 57, 7, 11, 32.</w:t>
      </w:r>
      <w:r w:rsidRPr="00DB5BE1">
        <w:rPr>
          <w:rFonts w:ascii="Times New Roman" w:hAnsi="Times New Roman" w:cs="Times New Roman"/>
          <w:sz w:val="28"/>
          <w:szCs w:val="28"/>
        </w:rPr>
        <w:t xml:space="preserve"> </w:t>
      </w:r>
      <w:r w:rsidR="006110FB" w:rsidRPr="00DB5BE1">
        <w:rPr>
          <w:rFonts w:ascii="Times New Roman" w:hAnsi="Times New Roman" w:cs="Times New Roman"/>
          <w:sz w:val="28"/>
          <w:szCs w:val="28"/>
        </w:rPr>
        <w:t xml:space="preserve"> Уже выложены неизмененные формы и новые 30,12</w:t>
      </w:r>
      <w:r w:rsidRPr="00DB5BE1">
        <w:rPr>
          <w:rFonts w:ascii="Times New Roman" w:hAnsi="Times New Roman" w:cs="Times New Roman"/>
          <w:sz w:val="28"/>
          <w:szCs w:val="28"/>
        </w:rPr>
        <w:t>.</w:t>
      </w:r>
      <w:r w:rsidR="006110FB" w:rsidRPr="00DB5BE1">
        <w:rPr>
          <w:rFonts w:ascii="Times New Roman" w:hAnsi="Times New Roman" w:cs="Times New Roman"/>
          <w:sz w:val="28"/>
          <w:szCs w:val="28"/>
        </w:rPr>
        <w:t xml:space="preserve"> Остальные- по мере утверждения Росстатом.</w:t>
      </w:r>
      <w:r w:rsidRPr="00DB5BE1">
        <w:rPr>
          <w:rFonts w:ascii="Times New Roman" w:hAnsi="Times New Roman" w:cs="Times New Roman"/>
          <w:sz w:val="28"/>
          <w:szCs w:val="28"/>
        </w:rPr>
        <w:t xml:space="preserve"> Шаблоны форм печатать только с 2 сторон, скреплять степлером или прошивать. </w:t>
      </w:r>
      <w:r w:rsidRPr="00DB5BE1">
        <w:rPr>
          <w:rFonts w:ascii="Times New Roman" w:hAnsi="Times New Roman" w:cs="Times New Roman"/>
          <w:b/>
          <w:bCs/>
          <w:sz w:val="28"/>
          <w:szCs w:val="28"/>
        </w:rPr>
        <w:t>На всех формах</w:t>
      </w:r>
      <w:r w:rsidRPr="00DB5BE1">
        <w:rPr>
          <w:rFonts w:ascii="Times New Roman" w:hAnsi="Times New Roman" w:cs="Times New Roman"/>
          <w:sz w:val="28"/>
          <w:szCs w:val="28"/>
        </w:rPr>
        <w:t xml:space="preserve"> полное наименование МО, адрес, на последней странице круглая печать и подпись руководителя и контакты исполнителя. Под каждой таблицей должна быть подпись ответственного за ее составление специалиста. </w:t>
      </w:r>
    </w:p>
    <w:p w14:paraId="31ABB11C" w14:textId="77777777" w:rsidR="00424D83" w:rsidRPr="00DB5BE1" w:rsidRDefault="00424D83" w:rsidP="003A7D7E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B5BE1">
        <w:rPr>
          <w:rFonts w:ascii="Times New Roman" w:hAnsi="Times New Roman" w:cs="Times New Roman"/>
          <w:sz w:val="28"/>
          <w:szCs w:val="28"/>
        </w:rPr>
        <w:t xml:space="preserve">     Напоминаю статью № 3 закона РФ от 13.05.02 №2761-1 «Об ответственности за нарушение порядка предоставления государственной статистической отчетности» и ст 13.19 кодекса РФ от 30.12.2001 № 195-83 об административных правонарушениях. Главный врач, ставя свою подпись на отчетах, гарантирует их полноту и достоверность. Вся информация отчетов должна иметь подтверждение в виде записей в первичной учетной документации. Это легко проверяемая информация и меняя объемы в угоду выполнения того или иного показателя, вы должны четко понимать, что за каждой цифрой стоит первичный документ и все объемы должны быть подтверждены. Не подводите себя и главного врача фальсификацией.</w:t>
      </w:r>
    </w:p>
    <w:p w14:paraId="45583D54" w14:textId="41F43406" w:rsidR="00424D83" w:rsidRPr="003A7D7E" w:rsidRDefault="00424D83" w:rsidP="00DB5BE1">
      <w:pPr>
        <w:spacing w:line="276" w:lineRule="auto"/>
        <w:jc w:val="both"/>
        <w:rPr>
          <w:sz w:val="28"/>
          <w:szCs w:val="28"/>
        </w:rPr>
      </w:pPr>
      <w:r w:rsidRPr="00DB5BE1">
        <w:rPr>
          <w:rFonts w:ascii="Times New Roman" w:hAnsi="Times New Roman" w:cs="Times New Roman"/>
          <w:sz w:val="28"/>
          <w:szCs w:val="28"/>
        </w:rPr>
        <w:t xml:space="preserve">          Не набивать в Медстат форму 15 по ЧАЭС, она сформируется из регистра, специализированные формы- наркологию, онкологию, дерматовенерологию, фтизиатрию и медицину катастроф. Набить только формы по психиатрии. Обязательно набить в Медстат формы 54 (детские дома, школы-интернаты) в соответствующее учреждение из списка, а не в ЦРБ.</w:t>
      </w:r>
    </w:p>
    <w:tbl>
      <w:tblPr>
        <w:tblStyle w:val="a4"/>
        <w:tblpPr w:leftFromText="180" w:rightFromText="180" w:horzAnchor="margin" w:tblpX="-431" w:tblpY="420"/>
        <w:tblW w:w="10860" w:type="dxa"/>
        <w:tblLook w:val="04A0" w:firstRow="1" w:lastRow="0" w:firstColumn="1" w:lastColumn="0" w:noHBand="0" w:noVBand="1"/>
      </w:tblPr>
      <w:tblGrid>
        <w:gridCol w:w="5114"/>
        <w:gridCol w:w="2399"/>
        <w:gridCol w:w="1704"/>
        <w:gridCol w:w="1643"/>
      </w:tblGrid>
      <w:tr w:rsidR="00424D83" w:rsidRPr="003A7D7E" w14:paraId="066D47A2" w14:textId="77777777" w:rsidTr="00424D83">
        <w:trPr>
          <w:trHeight w:val="701"/>
        </w:trPr>
        <w:tc>
          <w:tcPr>
            <w:tcW w:w="1086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19517FB" w14:textId="77777777" w:rsidR="003A7D7E" w:rsidRDefault="003A7D7E" w:rsidP="00DB5BE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7D7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При формировании и защите годовых отчетов, каждой МО провести сопоставление с показатели мониторингов и Федеральных проектов (см.таблицу).</w:t>
            </w:r>
          </w:p>
          <w:p w14:paraId="60EC9AFD" w14:textId="7C303CB0" w:rsidR="00424D83" w:rsidRPr="003A7D7E" w:rsidRDefault="00424D83" w:rsidP="00F55F24">
            <w:pPr>
              <w:jc w:val="center"/>
              <w:rPr>
                <w:b/>
                <w:bCs/>
                <w:sz w:val="20"/>
                <w:szCs w:val="20"/>
              </w:rPr>
            </w:pPr>
            <w:r w:rsidRPr="003A7D7E">
              <w:rPr>
                <w:b/>
                <w:bCs/>
                <w:sz w:val="20"/>
                <w:szCs w:val="20"/>
              </w:rPr>
              <w:t>Подготовка к сдаче годовой отчетности за 2024 год</w:t>
            </w:r>
          </w:p>
          <w:p w14:paraId="7002C58E" w14:textId="77777777" w:rsidR="00424D83" w:rsidRPr="003A7D7E" w:rsidRDefault="00424D83" w:rsidP="00F55F24">
            <w:pPr>
              <w:jc w:val="center"/>
              <w:rPr>
                <w:b/>
                <w:bCs/>
                <w:sz w:val="20"/>
                <w:szCs w:val="20"/>
              </w:rPr>
            </w:pPr>
            <w:r w:rsidRPr="003A7D7E">
              <w:rPr>
                <w:b/>
                <w:bCs/>
                <w:sz w:val="20"/>
                <w:szCs w:val="20"/>
              </w:rPr>
              <w:t>Логический контроль отчетов между подразделениями</w:t>
            </w:r>
          </w:p>
          <w:p w14:paraId="3561DD23" w14:textId="77777777" w:rsidR="00424D83" w:rsidRPr="003A7D7E" w:rsidRDefault="00424D83" w:rsidP="00DB5BE1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</w:tr>
      <w:tr w:rsidR="00424D83" w:rsidRPr="003A7D7E" w14:paraId="287F39AC" w14:textId="77777777" w:rsidTr="00424D83">
        <w:trPr>
          <w:trHeight w:val="701"/>
        </w:trPr>
        <w:tc>
          <w:tcPr>
            <w:tcW w:w="5114" w:type="dxa"/>
            <w:tcBorders>
              <w:top w:val="single" w:sz="4" w:space="0" w:color="auto"/>
            </w:tcBorders>
          </w:tcPr>
          <w:p w14:paraId="2961C302" w14:textId="77777777" w:rsidR="00424D83" w:rsidRPr="003A7D7E" w:rsidRDefault="00424D83" w:rsidP="00DB5BE1">
            <w:pPr>
              <w:jc w:val="both"/>
              <w:rPr>
                <w:b/>
                <w:bCs/>
                <w:sz w:val="20"/>
                <w:szCs w:val="20"/>
              </w:rPr>
            </w:pPr>
            <w:r w:rsidRPr="003A7D7E">
              <w:rPr>
                <w:b/>
                <w:bCs/>
                <w:sz w:val="20"/>
                <w:szCs w:val="20"/>
              </w:rPr>
              <w:t>Мониторинги проектного офиса/МЗ ЯО</w:t>
            </w:r>
          </w:p>
          <w:p w14:paraId="2682DD33" w14:textId="77777777" w:rsidR="00424D83" w:rsidRPr="003A7D7E" w:rsidRDefault="00424D83" w:rsidP="00DB5BE1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399" w:type="dxa"/>
            <w:tcBorders>
              <w:top w:val="single" w:sz="4" w:space="0" w:color="auto"/>
            </w:tcBorders>
          </w:tcPr>
          <w:p w14:paraId="056CAD38" w14:textId="77777777" w:rsidR="00424D83" w:rsidRPr="003A7D7E" w:rsidRDefault="00424D83" w:rsidP="00DB5BE1">
            <w:pPr>
              <w:jc w:val="both"/>
              <w:rPr>
                <w:b/>
                <w:bCs/>
                <w:sz w:val="20"/>
                <w:szCs w:val="20"/>
              </w:rPr>
            </w:pPr>
            <w:r w:rsidRPr="003A7D7E">
              <w:rPr>
                <w:b/>
                <w:bCs/>
                <w:sz w:val="20"/>
                <w:szCs w:val="20"/>
              </w:rPr>
              <w:t>Формы федерального статистического наблюдения в Медстате</w:t>
            </w:r>
          </w:p>
        </w:tc>
        <w:tc>
          <w:tcPr>
            <w:tcW w:w="1704" w:type="dxa"/>
            <w:tcBorders>
              <w:top w:val="single" w:sz="4" w:space="0" w:color="auto"/>
            </w:tcBorders>
          </w:tcPr>
          <w:p w14:paraId="353DFFF5" w14:textId="77777777" w:rsidR="00424D83" w:rsidRPr="003A7D7E" w:rsidRDefault="00424D83" w:rsidP="00DB5BE1">
            <w:pPr>
              <w:ind w:firstLine="31"/>
              <w:jc w:val="both"/>
              <w:rPr>
                <w:b/>
                <w:bCs/>
                <w:sz w:val="20"/>
                <w:szCs w:val="20"/>
              </w:rPr>
            </w:pPr>
            <w:r w:rsidRPr="003A7D7E">
              <w:rPr>
                <w:b/>
                <w:bCs/>
                <w:sz w:val="20"/>
                <w:szCs w:val="20"/>
              </w:rPr>
              <w:t>Ответственный в отделе медицинской статистике и сводной отчетности</w:t>
            </w:r>
          </w:p>
        </w:tc>
        <w:tc>
          <w:tcPr>
            <w:tcW w:w="1643" w:type="dxa"/>
            <w:tcBorders>
              <w:top w:val="single" w:sz="4" w:space="0" w:color="auto"/>
            </w:tcBorders>
          </w:tcPr>
          <w:p w14:paraId="26911FD7" w14:textId="77777777" w:rsidR="00424D83" w:rsidRPr="003A7D7E" w:rsidRDefault="00424D83" w:rsidP="00DB5BE1">
            <w:pPr>
              <w:ind w:firstLine="31"/>
              <w:jc w:val="both"/>
              <w:rPr>
                <w:b/>
                <w:bCs/>
                <w:sz w:val="20"/>
                <w:szCs w:val="20"/>
              </w:rPr>
            </w:pPr>
            <w:r w:rsidRPr="003A7D7E">
              <w:rPr>
                <w:b/>
                <w:bCs/>
                <w:sz w:val="20"/>
                <w:szCs w:val="20"/>
              </w:rPr>
              <w:t>Сопоставляем проектный офис/ МЗ ЯО</w:t>
            </w:r>
          </w:p>
        </w:tc>
      </w:tr>
      <w:tr w:rsidR="00424D83" w:rsidRPr="003A7D7E" w14:paraId="1AB42F1A" w14:textId="77777777" w:rsidTr="00424D83">
        <w:tc>
          <w:tcPr>
            <w:tcW w:w="5114" w:type="dxa"/>
          </w:tcPr>
          <w:p w14:paraId="33D448A9" w14:textId="77777777" w:rsidR="00424D83" w:rsidRPr="003A7D7E" w:rsidRDefault="00424D83" w:rsidP="00DB5BE1">
            <w:pPr>
              <w:pStyle w:val="a3"/>
              <w:numPr>
                <w:ilvl w:val="0"/>
                <w:numId w:val="5"/>
              </w:numPr>
              <w:ind w:left="457" w:hanging="97"/>
              <w:jc w:val="both"/>
              <w:rPr>
                <w:sz w:val="20"/>
                <w:szCs w:val="20"/>
              </w:rPr>
            </w:pPr>
            <w:r w:rsidRPr="003A7D7E">
              <w:rPr>
                <w:sz w:val="20"/>
                <w:szCs w:val="20"/>
              </w:rPr>
              <w:t>Число посещений в поликлиники, участвующие в создании и тиражировании НММО</w:t>
            </w:r>
          </w:p>
        </w:tc>
        <w:tc>
          <w:tcPr>
            <w:tcW w:w="2399" w:type="dxa"/>
          </w:tcPr>
          <w:p w14:paraId="71F458AD" w14:textId="77777777" w:rsidR="00424D83" w:rsidRPr="003A7D7E" w:rsidRDefault="00424D83" w:rsidP="00DB5BE1">
            <w:pPr>
              <w:jc w:val="both"/>
              <w:rPr>
                <w:sz w:val="20"/>
                <w:szCs w:val="20"/>
              </w:rPr>
            </w:pPr>
            <w:r w:rsidRPr="003A7D7E">
              <w:rPr>
                <w:sz w:val="20"/>
                <w:szCs w:val="20"/>
              </w:rPr>
              <w:t>Ф. 30, таб. 2107 «Работа в медицинских организациях по Новой модели»</w:t>
            </w:r>
          </w:p>
        </w:tc>
        <w:tc>
          <w:tcPr>
            <w:tcW w:w="1704" w:type="dxa"/>
          </w:tcPr>
          <w:p w14:paraId="45FAEA85" w14:textId="77777777" w:rsidR="00424D83" w:rsidRPr="003A7D7E" w:rsidRDefault="00424D83" w:rsidP="00DB5BE1">
            <w:pPr>
              <w:jc w:val="both"/>
              <w:rPr>
                <w:sz w:val="20"/>
                <w:szCs w:val="20"/>
              </w:rPr>
            </w:pPr>
            <w:r w:rsidRPr="003A7D7E">
              <w:rPr>
                <w:sz w:val="20"/>
                <w:szCs w:val="20"/>
              </w:rPr>
              <w:t>Кочергина А.М.</w:t>
            </w:r>
          </w:p>
        </w:tc>
        <w:tc>
          <w:tcPr>
            <w:tcW w:w="1643" w:type="dxa"/>
          </w:tcPr>
          <w:p w14:paraId="4603CBF4" w14:textId="77777777" w:rsidR="00424D83" w:rsidRPr="003A7D7E" w:rsidRDefault="00424D83" w:rsidP="00DB5BE1">
            <w:pPr>
              <w:jc w:val="both"/>
              <w:rPr>
                <w:sz w:val="20"/>
                <w:szCs w:val="20"/>
              </w:rPr>
            </w:pPr>
            <w:r w:rsidRPr="003A7D7E">
              <w:rPr>
                <w:sz w:val="20"/>
                <w:szCs w:val="20"/>
              </w:rPr>
              <w:t>Журба И.Е.</w:t>
            </w:r>
          </w:p>
        </w:tc>
      </w:tr>
      <w:tr w:rsidR="00424D83" w:rsidRPr="003A7D7E" w14:paraId="072F29BC" w14:textId="77777777" w:rsidTr="00424D83">
        <w:tc>
          <w:tcPr>
            <w:tcW w:w="5114" w:type="dxa"/>
          </w:tcPr>
          <w:p w14:paraId="0D7FBBA9" w14:textId="77777777" w:rsidR="00424D83" w:rsidRPr="003A7D7E" w:rsidRDefault="00424D83" w:rsidP="00DB5BE1">
            <w:pPr>
              <w:pStyle w:val="a3"/>
              <w:numPr>
                <w:ilvl w:val="0"/>
                <w:numId w:val="5"/>
              </w:numPr>
              <w:ind w:left="457" w:hanging="97"/>
              <w:jc w:val="both"/>
              <w:rPr>
                <w:sz w:val="20"/>
                <w:szCs w:val="20"/>
              </w:rPr>
            </w:pPr>
            <w:r w:rsidRPr="003A7D7E">
              <w:rPr>
                <w:sz w:val="20"/>
                <w:szCs w:val="20"/>
              </w:rPr>
              <w:t>Число лиц, прошедших профилактические медицинские осмотры и диспансеризацию</w:t>
            </w:r>
          </w:p>
        </w:tc>
        <w:tc>
          <w:tcPr>
            <w:tcW w:w="2399" w:type="dxa"/>
          </w:tcPr>
          <w:p w14:paraId="784EF33F" w14:textId="77777777" w:rsidR="00424D83" w:rsidRPr="003A7D7E" w:rsidRDefault="00424D83" w:rsidP="00DB5BE1">
            <w:pPr>
              <w:jc w:val="both"/>
              <w:rPr>
                <w:sz w:val="20"/>
                <w:szCs w:val="20"/>
              </w:rPr>
            </w:pPr>
            <w:r w:rsidRPr="003A7D7E">
              <w:rPr>
                <w:sz w:val="20"/>
                <w:szCs w:val="20"/>
              </w:rPr>
              <w:t>Ф. 30, таб. 2510 «Профилактические осмотры, проведенные медицинской организацией»</w:t>
            </w:r>
          </w:p>
        </w:tc>
        <w:tc>
          <w:tcPr>
            <w:tcW w:w="1704" w:type="dxa"/>
          </w:tcPr>
          <w:p w14:paraId="07D6A237" w14:textId="77777777" w:rsidR="00424D83" w:rsidRPr="003A7D7E" w:rsidRDefault="00424D83" w:rsidP="00DB5BE1">
            <w:pPr>
              <w:jc w:val="both"/>
              <w:rPr>
                <w:sz w:val="20"/>
                <w:szCs w:val="20"/>
              </w:rPr>
            </w:pPr>
            <w:r w:rsidRPr="003A7D7E">
              <w:rPr>
                <w:sz w:val="20"/>
                <w:szCs w:val="20"/>
              </w:rPr>
              <w:t>Родионова И.В.</w:t>
            </w:r>
          </w:p>
        </w:tc>
        <w:tc>
          <w:tcPr>
            <w:tcW w:w="1643" w:type="dxa"/>
          </w:tcPr>
          <w:p w14:paraId="5019C1DD" w14:textId="77777777" w:rsidR="00424D83" w:rsidRPr="003A7D7E" w:rsidRDefault="00424D83" w:rsidP="00DB5BE1">
            <w:pPr>
              <w:jc w:val="both"/>
              <w:rPr>
                <w:sz w:val="20"/>
                <w:szCs w:val="20"/>
              </w:rPr>
            </w:pPr>
            <w:r w:rsidRPr="003A7D7E">
              <w:rPr>
                <w:sz w:val="20"/>
                <w:szCs w:val="20"/>
              </w:rPr>
              <w:t>Журба И.Е.</w:t>
            </w:r>
          </w:p>
        </w:tc>
      </w:tr>
      <w:tr w:rsidR="00424D83" w:rsidRPr="003A7D7E" w14:paraId="590FE2E6" w14:textId="77777777" w:rsidTr="00424D83">
        <w:tc>
          <w:tcPr>
            <w:tcW w:w="5114" w:type="dxa"/>
          </w:tcPr>
          <w:p w14:paraId="3760BABC" w14:textId="77777777" w:rsidR="00424D83" w:rsidRPr="003A7D7E" w:rsidRDefault="00424D83" w:rsidP="00DB5BE1">
            <w:pPr>
              <w:pStyle w:val="a3"/>
              <w:numPr>
                <w:ilvl w:val="0"/>
                <w:numId w:val="5"/>
              </w:numPr>
              <w:ind w:left="457" w:hanging="144"/>
              <w:jc w:val="both"/>
              <w:rPr>
                <w:sz w:val="20"/>
                <w:szCs w:val="20"/>
              </w:rPr>
            </w:pPr>
            <w:r w:rsidRPr="003A7D7E">
              <w:rPr>
                <w:sz w:val="20"/>
                <w:szCs w:val="20"/>
              </w:rPr>
              <w:t>Заболевание (состояние), по поводу которого проводится диспансерное наблюдение</w:t>
            </w:r>
          </w:p>
        </w:tc>
        <w:tc>
          <w:tcPr>
            <w:tcW w:w="2399" w:type="dxa"/>
          </w:tcPr>
          <w:p w14:paraId="14E882EF" w14:textId="77777777" w:rsidR="00424D83" w:rsidRPr="003A7D7E" w:rsidRDefault="00424D83" w:rsidP="00DB5BE1">
            <w:pPr>
              <w:jc w:val="both"/>
              <w:rPr>
                <w:sz w:val="20"/>
                <w:szCs w:val="20"/>
              </w:rPr>
            </w:pPr>
            <w:r w:rsidRPr="003A7D7E">
              <w:rPr>
                <w:sz w:val="20"/>
                <w:szCs w:val="20"/>
              </w:rPr>
              <w:t>Ф. 12 «Сведения о числе заболеваний» все таблицы</w:t>
            </w:r>
          </w:p>
        </w:tc>
        <w:tc>
          <w:tcPr>
            <w:tcW w:w="1704" w:type="dxa"/>
          </w:tcPr>
          <w:p w14:paraId="36F3CCFD" w14:textId="77777777" w:rsidR="00424D83" w:rsidRPr="003A7D7E" w:rsidRDefault="00424D83" w:rsidP="00DB5BE1">
            <w:pPr>
              <w:jc w:val="both"/>
              <w:rPr>
                <w:sz w:val="20"/>
                <w:szCs w:val="20"/>
              </w:rPr>
            </w:pPr>
            <w:r w:rsidRPr="003A7D7E">
              <w:rPr>
                <w:sz w:val="20"/>
                <w:szCs w:val="20"/>
              </w:rPr>
              <w:t>Родионова И.В.</w:t>
            </w:r>
          </w:p>
        </w:tc>
        <w:tc>
          <w:tcPr>
            <w:tcW w:w="1643" w:type="dxa"/>
          </w:tcPr>
          <w:p w14:paraId="420BC84C" w14:textId="77777777" w:rsidR="00424D83" w:rsidRPr="003A7D7E" w:rsidRDefault="00424D83" w:rsidP="00DB5BE1">
            <w:pPr>
              <w:jc w:val="both"/>
              <w:rPr>
                <w:sz w:val="20"/>
                <w:szCs w:val="20"/>
              </w:rPr>
            </w:pPr>
            <w:r w:rsidRPr="003A7D7E">
              <w:rPr>
                <w:sz w:val="20"/>
                <w:szCs w:val="20"/>
              </w:rPr>
              <w:t>Журба И.Е.</w:t>
            </w:r>
          </w:p>
        </w:tc>
      </w:tr>
      <w:tr w:rsidR="00424D83" w:rsidRPr="003A7D7E" w14:paraId="0728F1A7" w14:textId="77777777" w:rsidTr="00424D83">
        <w:tc>
          <w:tcPr>
            <w:tcW w:w="5114" w:type="dxa"/>
          </w:tcPr>
          <w:p w14:paraId="518082D8" w14:textId="77777777" w:rsidR="00424D83" w:rsidRPr="003A7D7E" w:rsidRDefault="00424D83" w:rsidP="00DB5BE1">
            <w:pPr>
              <w:pStyle w:val="a3"/>
              <w:numPr>
                <w:ilvl w:val="0"/>
                <w:numId w:val="5"/>
              </w:numPr>
              <w:ind w:left="457" w:hanging="97"/>
              <w:jc w:val="both"/>
              <w:rPr>
                <w:sz w:val="20"/>
                <w:szCs w:val="20"/>
              </w:rPr>
            </w:pPr>
            <w:r w:rsidRPr="003A7D7E">
              <w:rPr>
                <w:sz w:val="20"/>
                <w:szCs w:val="20"/>
              </w:rPr>
              <w:t>Число поступивших на геронтологические койки в возрасте 60 лет и старше, чел.</w:t>
            </w:r>
          </w:p>
        </w:tc>
        <w:tc>
          <w:tcPr>
            <w:tcW w:w="2399" w:type="dxa"/>
          </w:tcPr>
          <w:p w14:paraId="4A288AE2" w14:textId="77777777" w:rsidR="00424D83" w:rsidRPr="003A7D7E" w:rsidRDefault="00424D83" w:rsidP="00DB5BE1">
            <w:pPr>
              <w:jc w:val="both"/>
              <w:rPr>
                <w:sz w:val="20"/>
                <w:szCs w:val="20"/>
              </w:rPr>
            </w:pPr>
            <w:r w:rsidRPr="003A7D7E">
              <w:rPr>
                <w:sz w:val="20"/>
                <w:szCs w:val="20"/>
              </w:rPr>
              <w:t>Ф. 30, таб. 3100 «Коечный фонд медицинской организации»</w:t>
            </w:r>
          </w:p>
        </w:tc>
        <w:tc>
          <w:tcPr>
            <w:tcW w:w="1704" w:type="dxa"/>
          </w:tcPr>
          <w:p w14:paraId="1064E7F5" w14:textId="77777777" w:rsidR="00424D83" w:rsidRPr="003A7D7E" w:rsidRDefault="00424D83" w:rsidP="00DB5BE1">
            <w:pPr>
              <w:jc w:val="both"/>
              <w:rPr>
                <w:sz w:val="20"/>
                <w:szCs w:val="20"/>
              </w:rPr>
            </w:pPr>
            <w:r w:rsidRPr="003A7D7E">
              <w:rPr>
                <w:sz w:val="20"/>
                <w:szCs w:val="20"/>
              </w:rPr>
              <w:t>Мочалова М.С.</w:t>
            </w:r>
          </w:p>
        </w:tc>
        <w:tc>
          <w:tcPr>
            <w:tcW w:w="1643" w:type="dxa"/>
          </w:tcPr>
          <w:p w14:paraId="0A234C0B" w14:textId="77777777" w:rsidR="00424D83" w:rsidRPr="003A7D7E" w:rsidRDefault="00424D83" w:rsidP="00DB5BE1">
            <w:pPr>
              <w:jc w:val="both"/>
              <w:rPr>
                <w:sz w:val="20"/>
                <w:szCs w:val="20"/>
              </w:rPr>
            </w:pPr>
            <w:r w:rsidRPr="003A7D7E">
              <w:rPr>
                <w:sz w:val="20"/>
                <w:szCs w:val="20"/>
              </w:rPr>
              <w:t>Журба И.Е.</w:t>
            </w:r>
          </w:p>
        </w:tc>
      </w:tr>
      <w:tr w:rsidR="00424D83" w:rsidRPr="003A7D7E" w14:paraId="376ABDCC" w14:textId="77777777" w:rsidTr="00424D83">
        <w:tc>
          <w:tcPr>
            <w:tcW w:w="5114" w:type="dxa"/>
          </w:tcPr>
          <w:p w14:paraId="48CB5B39" w14:textId="77777777" w:rsidR="00424D83" w:rsidRPr="003A7D7E" w:rsidRDefault="00424D83" w:rsidP="00DB5BE1">
            <w:pPr>
              <w:pStyle w:val="a3"/>
              <w:numPr>
                <w:ilvl w:val="0"/>
                <w:numId w:val="5"/>
              </w:numPr>
              <w:ind w:left="457" w:hanging="97"/>
              <w:jc w:val="both"/>
              <w:rPr>
                <w:sz w:val="20"/>
                <w:szCs w:val="20"/>
              </w:rPr>
            </w:pPr>
            <w:r w:rsidRPr="003A7D7E">
              <w:rPr>
                <w:sz w:val="20"/>
                <w:szCs w:val="20"/>
              </w:rPr>
              <w:t>Число лиц старше трудоспособного возраста, поступивших на геронтологические койки, чел.</w:t>
            </w:r>
          </w:p>
        </w:tc>
        <w:tc>
          <w:tcPr>
            <w:tcW w:w="2399" w:type="dxa"/>
          </w:tcPr>
          <w:p w14:paraId="3C778574" w14:textId="77777777" w:rsidR="00424D83" w:rsidRPr="003A7D7E" w:rsidRDefault="00424D83" w:rsidP="00DB5BE1">
            <w:pPr>
              <w:jc w:val="both"/>
              <w:rPr>
                <w:sz w:val="20"/>
                <w:szCs w:val="20"/>
              </w:rPr>
            </w:pPr>
            <w:r w:rsidRPr="003A7D7E">
              <w:rPr>
                <w:sz w:val="20"/>
                <w:szCs w:val="20"/>
              </w:rPr>
              <w:t>Ф. 30, таб. 3100 «Коечный фонд медицинской организации», графа 9</w:t>
            </w:r>
          </w:p>
        </w:tc>
        <w:tc>
          <w:tcPr>
            <w:tcW w:w="1704" w:type="dxa"/>
          </w:tcPr>
          <w:p w14:paraId="5047949F" w14:textId="77777777" w:rsidR="00424D83" w:rsidRPr="003A7D7E" w:rsidRDefault="00424D83" w:rsidP="00DB5BE1">
            <w:pPr>
              <w:jc w:val="both"/>
              <w:rPr>
                <w:sz w:val="20"/>
                <w:szCs w:val="20"/>
              </w:rPr>
            </w:pPr>
            <w:r w:rsidRPr="003A7D7E">
              <w:rPr>
                <w:sz w:val="20"/>
                <w:szCs w:val="20"/>
              </w:rPr>
              <w:t>Мочалова М.С.</w:t>
            </w:r>
          </w:p>
        </w:tc>
        <w:tc>
          <w:tcPr>
            <w:tcW w:w="1643" w:type="dxa"/>
          </w:tcPr>
          <w:p w14:paraId="651D7DAA" w14:textId="77777777" w:rsidR="00424D83" w:rsidRPr="003A7D7E" w:rsidRDefault="00424D83" w:rsidP="00DB5BE1">
            <w:pPr>
              <w:jc w:val="both"/>
              <w:rPr>
                <w:sz w:val="20"/>
                <w:szCs w:val="20"/>
              </w:rPr>
            </w:pPr>
            <w:r w:rsidRPr="003A7D7E">
              <w:rPr>
                <w:sz w:val="20"/>
                <w:szCs w:val="20"/>
              </w:rPr>
              <w:t>Журба И.Е.</w:t>
            </w:r>
          </w:p>
        </w:tc>
      </w:tr>
      <w:tr w:rsidR="00424D83" w:rsidRPr="003A7D7E" w14:paraId="1D0F1928" w14:textId="77777777" w:rsidTr="00424D83">
        <w:tc>
          <w:tcPr>
            <w:tcW w:w="5114" w:type="dxa"/>
          </w:tcPr>
          <w:p w14:paraId="15000930" w14:textId="77777777" w:rsidR="00424D83" w:rsidRPr="003A7D7E" w:rsidRDefault="00424D83" w:rsidP="00DB5BE1">
            <w:pPr>
              <w:pStyle w:val="a3"/>
              <w:numPr>
                <w:ilvl w:val="0"/>
                <w:numId w:val="5"/>
              </w:numPr>
              <w:ind w:left="457" w:hanging="97"/>
              <w:jc w:val="both"/>
              <w:rPr>
                <w:sz w:val="20"/>
                <w:szCs w:val="20"/>
              </w:rPr>
            </w:pPr>
            <w:r w:rsidRPr="003A7D7E">
              <w:rPr>
                <w:sz w:val="20"/>
                <w:szCs w:val="20"/>
              </w:rPr>
              <w:t>Число лиц старше трудоспособного возраста, у которых выявлены заболевания и патологические состояния</w:t>
            </w:r>
          </w:p>
        </w:tc>
        <w:tc>
          <w:tcPr>
            <w:tcW w:w="2399" w:type="dxa"/>
          </w:tcPr>
          <w:p w14:paraId="3D6D3441" w14:textId="77777777" w:rsidR="00424D83" w:rsidRPr="003A7D7E" w:rsidRDefault="00424D83" w:rsidP="00DB5BE1">
            <w:pPr>
              <w:jc w:val="both"/>
              <w:rPr>
                <w:sz w:val="20"/>
                <w:szCs w:val="20"/>
              </w:rPr>
            </w:pPr>
            <w:r w:rsidRPr="003A7D7E">
              <w:rPr>
                <w:sz w:val="20"/>
                <w:szCs w:val="20"/>
              </w:rPr>
              <w:t>Ф. 12 «Сведения о числе заболеваний» все таблицы</w:t>
            </w:r>
          </w:p>
        </w:tc>
        <w:tc>
          <w:tcPr>
            <w:tcW w:w="1704" w:type="dxa"/>
          </w:tcPr>
          <w:p w14:paraId="217A75D6" w14:textId="77777777" w:rsidR="00424D83" w:rsidRPr="003A7D7E" w:rsidRDefault="00424D83" w:rsidP="00DB5BE1">
            <w:pPr>
              <w:jc w:val="both"/>
              <w:rPr>
                <w:sz w:val="20"/>
                <w:szCs w:val="20"/>
              </w:rPr>
            </w:pPr>
            <w:r w:rsidRPr="003A7D7E">
              <w:rPr>
                <w:sz w:val="20"/>
                <w:szCs w:val="20"/>
              </w:rPr>
              <w:t>Родионова И.В.</w:t>
            </w:r>
          </w:p>
        </w:tc>
        <w:tc>
          <w:tcPr>
            <w:tcW w:w="1643" w:type="dxa"/>
          </w:tcPr>
          <w:p w14:paraId="72074C82" w14:textId="77777777" w:rsidR="00424D83" w:rsidRPr="003A7D7E" w:rsidRDefault="00424D83" w:rsidP="00DB5BE1">
            <w:pPr>
              <w:jc w:val="both"/>
              <w:rPr>
                <w:sz w:val="20"/>
                <w:szCs w:val="20"/>
              </w:rPr>
            </w:pPr>
            <w:r w:rsidRPr="003A7D7E">
              <w:rPr>
                <w:sz w:val="20"/>
                <w:szCs w:val="20"/>
              </w:rPr>
              <w:t>Журба И.Е.</w:t>
            </w:r>
          </w:p>
        </w:tc>
      </w:tr>
      <w:tr w:rsidR="00424D83" w:rsidRPr="003A7D7E" w14:paraId="42BF1F6D" w14:textId="77777777" w:rsidTr="00424D83">
        <w:tc>
          <w:tcPr>
            <w:tcW w:w="5114" w:type="dxa"/>
          </w:tcPr>
          <w:p w14:paraId="6744C5CE" w14:textId="77777777" w:rsidR="00424D83" w:rsidRPr="003A7D7E" w:rsidRDefault="00424D83" w:rsidP="00DB5BE1">
            <w:pPr>
              <w:pStyle w:val="a3"/>
              <w:numPr>
                <w:ilvl w:val="0"/>
                <w:numId w:val="5"/>
              </w:numPr>
              <w:ind w:left="457" w:hanging="97"/>
              <w:jc w:val="both"/>
              <w:rPr>
                <w:sz w:val="20"/>
                <w:szCs w:val="20"/>
              </w:rPr>
            </w:pPr>
            <w:r w:rsidRPr="003A7D7E">
              <w:rPr>
                <w:sz w:val="20"/>
                <w:szCs w:val="20"/>
              </w:rPr>
              <w:t>Число лиц старше трудоспособного возраста, у которых выявлены заболевания и патологические состояния, находящихся под диспансерным наблюдением, чел.</w:t>
            </w:r>
          </w:p>
        </w:tc>
        <w:tc>
          <w:tcPr>
            <w:tcW w:w="2399" w:type="dxa"/>
          </w:tcPr>
          <w:p w14:paraId="54656B77" w14:textId="77777777" w:rsidR="00424D83" w:rsidRPr="003A7D7E" w:rsidRDefault="00424D83" w:rsidP="00DB5BE1">
            <w:pPr>
              <w:jc w:val="both"/>
              <w:rPr>
                <w:sz w:val="20"/>
                <w:szCs w:val="20"/>
              </w:rPr>
            </w:pPr>
            <w:r w:rsidRPr="003A7D7E">
              <w:rPr>
                <w:sz w:val="20"/>
                <w:szCs w:val="20"/>
              </w:rPr>
              <w:t>Ф.12 «Сведения о числе заболеваний» все таблицы</w:t>
            </w:r>
          </w:p>
        </w:tc>
        <w:tc>
          <w:tcPr>
            <w:tcW w:w="1704" w:type="dxa"/>
          </w:tcPr>
          <w:p w14:paraId="51D8A931" w14:textId="77777777" w:rsidR="00424D83" w:rsidRPr="003A7D7E" w:rsidRDefault="00424D83" w:rsidP="00DB5BE1">
            <w:pPr>
              <w:jc w:val="both"/>
              <w:rPr>
                <w:sz w:val="20"/>
                <w:szCs w:val="20"/>
              </w:rPr>
            </w:pPr>
            <w:r w:rsidRPr="003A7D7E">
              <w:rPr>
                <w:sz w:val="20"/>
                <w:szCs w:val="20"/>
              </w:rPr>
              <w:t>Родионова И.В.</w:t>
            </w:r>
          </w:p>
        </w:tc>
        <w:tc>
          <w:tcPr>
            <w:tcW w:w="1643" w:type="dxa"/>
          </w:tcPr>
          <w:p w14:paraId="7FDFAB64" w14:textId="77777777" w:rsidR="00424D83" w:rsidRPr="003A7D7E" w:rsidRDefault="00424D83" w:rsidP="00DB5BE1">
            <w:pPr>
              <w:jc w:val="both"/>
              <w:rPr>
                <w:sz w:val="20"/>
                <w:szCs w:val="20"/>
              </w:rPr>
            </w:pPr>
            <w:r w:rsidRPr="003A7D7E">
              <w:rPr>
                <w:sz w:val="20"/>
                <w:szCs w:val="20"/>
              </w:rPr>
              <w:t>Журба И.Е.</w:t>
            </w:r>
          </w:p>
        </w:tc>
      </w:tr>
      <w:tr w:rsidR="00424D83" w:rsidRPr="003A7D7E" w14:paraId="7A59A048" w14:textId="77777777" w:rsidTr="00424D83">
        <w:tc>
          <w:tcPr>
            <w:tcW w:w="5114" w:type="dxa"/>
          </w:tcPr>
          <w:p w14:paraId="39257B6E" w14:textId="77777777" w:rsidR="00424D83" w:rsidRPr="003A7D7E" w:rsidRDefault="00424D83" w:rsidP="00DB5BE1">
            <w:pPr>
              <w:pStyle w:val="a3"/>
              <w:numPr>
                <w:ilvl w:val="0"/>
                <w:numId w:val="5"/>
              </w:numPr>
              <w:ind w:left="457" w:hanging="97"/>
              <w:jc w:val="both"/>
              <w:rPr>
                <w:sz w:val="20"/>
                <w:szCs w:val="20"/>
              </w:rPr>
            </w:pPr>
            <w:r w:rsidRPr="003A7D7E">
              <w:rPr>
                <w:sz w:val="20"/>
                <w:szCs w:val="20"/>
              </w:rPr>
              <w:t>Парус – Мониторинги – Модернизация первичного звена – Показатели Доля посещений к сельским жителям</w:t>
            </w:r>
          </w:p>
        </w:tc>
        <w:tc>
          <w:tcPr>
            <w:tcW w:w="2399" w:type="dxa"/>
          </w:tcPr>
          <w:p w14:paraId="6DFCF4D6" w14:textId="77777777" w:rsidR="00424D83" w:rsidRPr="003A7D7E" w:rsidRDefault="00424D83" w:rsidP="00DB5BE1">
            <w:pPr>
              <w:pStyle w:val="a3"/>
              <w:ind w:left="0"/>
              <w:jc w:val="both"/>
              <w:rPr>
                <w:sz w:val="20"/>
                <w:szCs w:val="20"/>
              </w:rPr>
            </w:pPr>
            <w:r w:rsidRPr="003A7D7E">
              <w:rPr>
                <w:sz w:val="20"/>
                <w:szCs w:val="20"/>
              </w:rPr>
              <w:t>Ф.30, таб.2100 «Работа врачей поликлиники» гр.4 + гр.10+таб.2700 «Работа стоматологического кабинета» гр.3, стр. 6</w:t>
            </w:r>
          </w:p>
        </w:tc>
        <w:tc>
          <w:tcPr>
            <w:tcW w:w="1704" w:type="dxa"/>
          </w:tcPr>
          <w:p w14:paraId="1C49B9B2" w14:textId="77777777" w:rsidR="00424D83" w:rsidRPr="003A7D7E" w:rsidRDefault="00424D83" w:rsidP="00DB5BE1">
            <w:pPr>
              <w:jc w:val="both"/>
              <w:rPr>
                <w:sz w:val="20"/>
                <w:szCs w:val="20"/>
              </w:rPr>
            </w:pPr>
            <w:r w:rsidRPr="003A7D7E">
              <w:rPr>
                <w:sz w:val="20"/>
                <w:szCs w:val="20"/>
              </w:rPr>
              <w:t>Кочергина А.М.</w:t>
            </w:r>
          </w:p>
        </w:tc>
        <w:tc>
          <w:tcPr>
            <w:tcW w:w="1643" w:type="dxa"/>
          </w:tcPr>
          <w:p w14:paraId="53659032" w14:textId="77777777" w:rsidR="00424D83" w:rsidRPr="003A7D7E" w:rsidRDefault="00424D83" w:rsidP="00DB5BE1">
            <w:pPr>
              <w:jc w:val="both"/>
              <w:rPr>
                <w:sz w:val="20"/>
                <w:szCs w:val="20"/>
              </w:rPr>
            </w:pPr>
            <w:r w:rsidRPr="003A7D7E">
              <w:rPr>
                <w:sz w:val="20"/>
                <w:szCs w:val="20"/>
              </w:rPr>
              <w:t>Журба И.Е.</w:t>
            </w:r>
          </w:p>
        </w:tc>
      </w:tr>
      <w:tr w:rsidR="00424D83" w:rsidRPr="003A7D7E" w14:paraId="3F3556B0" w14:textId="77777777" w:rsidTr="00424D83">
        <w:trPr>
          <w:trHeight w:val="1251"/>
        </w:trPr>
        <w:tc>
          <w:tcPr>
            <w:tcW w:w="5114" w:type="dxa"/>
          </w:tcPr>
          <w:p w14:paraId="5B66ED5B" w14:textId="77777777" w:rsidR="00424D83" w:rsidRPr="003A7D7E" w:rsidRDefault="00424D83" w:rsidP="00DB5BE1">
            <w:pPr>
              <w:pStyle w:val="a3"/>
              <w:numPr>
                <w:ilvl w:val="0"/>
                <w:numId w:val="5"/>
              </w:numPr>
              <w:ind w:left="457" w:hanging="97"/>
              <w:jc w:val="both"/>
              <w:rPr>
                <w:sz w:val="20"/>
                <w:szCs w:val="20"/>
              </w:rPr>
            </w:pPr>
            <w:r w:rsidRPr="003A7D7E">
              <w:rPr>
                <w:sz w:val="20"/>
                <w:szCs w:val="20"/>
              </w:rPr>
              <w:t>Мониторинг развития детского здравоохранения</w:t>
            </w:r>
          </w:p>
          <w:p w14:paraId="16AC9800" w14:textId="77777777" w:rsidR="00424D83" w:rsidRPr="003A7D7E" w:rsidRDefault="00424D83" w:rsidP="00DB5BE1">
            <w:pPr>
              <w:pStyle w:val="a3"/>
              <w:ind w:left="457"/>
              <w:jc w:val="both"/>
              <w:rPr>
                <w:sz w:val="20"/>
                <w:szCs w:val="20"/>
              </w:rPr>
            </w:pPr>
            <w:r w:rsidRPr="003A7D7E">
              <w:rPr>
                <w:sz w:val="20"/>
                <w:szCs w:val="20"/>
              </w:rPr>
              <w:t>Приложение 1</w:t>
            </w:r>
          </w:p>
        </w:tc>
        <w:tc>
          <w:tcPr>
            <w:tcW w:w="2399" w:type="dxa"/>
          </w:tcPr>
          <w:p w14:paraId="764FE69A" w14:textId="77777777" w:rsidR="00424D83" w:rsidRPr="003A7D7E" w:rsidRDefault="00424D83" w:rsidP="00DB5BE1">
            <w:pPr>
              <w:pStyle w:val="a3"/>
              <w:ind w:left="0"/>
              <w:jc w:val="both"/>
              <w:rPr>
                <w:sz w:val="20"/>
                <w:szCs w:val="20"/>
              </w:rPr>
            </w:pPr>
            <w:r w:rsidRPr="003A7D7E">
              <w:rPr>
                <w:sz w:val="20"/>
                <w:szCs w:val="20"/>
              </w:rPr>
              <w:t>Ф.12, таб. 1000+2000 строки по классам впервые выявленных заболеваний;</w:t>
            </w:r>
          </w:p>
          <w:p w14:paraId="724EA165" w14:textId="77777777" w:rsidR="00424D83" w:rsidRPr="003A7D7E" w:rsidRDefault="00424D83" w:rsidP="00DB5BE1">
            <w:pPr>
              <w:pStyle w:val="a3"/>
              <w:ind w:left="0"/>
              <w:jc w:val="both"/>
              <w:rPr>
                <w:sz w:val="20"/>
                <w:szCs w:val="20"/>
              </w:rPr>
            </w:pPr>
            <w:r w:rsidRPr="003A7D7E">
              <w:rPr>
                <w:sz w:val="20"/>
                <w:szCs w:val="20"/>
              </w:rPr>
              <w:t>Ф.32 таб.2210- «Преждевременные роды»</w:t>
            </w:r>
          </w:p>
          <w:p w14:paraId="4D929ED8" w14:textId="77777777" w:rsidR="00424D83" w:rsidRPr="003A7D7E" w:rsidRDefault="00424D83" w:rsidP="00DB5BE1">
            <w:pPr>
              <w:pStyle w:val="a3"/>
              <w:ind w:left="0"/>
              <w:jc w:val="both"/>
              <w:rPr>
                <w:sz w:val="20"/>
                <w:szCs w:val="20"/>
              </w:rPr>
            </w:pPr>
            <w:r w:rsidRPr="003A7D7E">
              <w:rPr>
                <w:sz w:val="20"/>
                <w:szCs w:val="20"/>
              </w:rPr>
              <w:t>таб.2245- «Число родившихся живыми»</w:t>
            </w:r>
          </w:p>
          <w:p w14:paraId="0CE4A7C1" w14:textId="77777777" w:rsidR="00424D83" w:rsidRPr="003A7D7E" w:rsidRDefault="00424D83" w:rsidP="00DB5BE1">
            <w:pPr>
              <w:jc w:val="both"/>
              <w:rPr>
                <w:sz w:val="20"/>
                <w:szCs w:val="20"/>
              </w:rPr>
            </w:pPr>
            <w:r w:rsidRPr="003A7D7E">
              <w:rPr>
                <w:sz w:val="20"/>
                <w:szCs w:val="20"/>
              </w:rPr>
              <w:t>Ф.30 таб.2100- «Посещения и посещения с проф.целью»</w:t>
            </w:r>
          </w:p>
        </w:tc>
        <w:tc>
          <w:tcPr>
            <w:tcW w:w="1704" w:type="dxa"/>
          </w:tcPr>
          <w:p w14:paraId="3B043E14" w14:textId="77777777" w:rsidR="00424D83" w:rsidRPr="003A7D7E" w:rsidRDefault="00424D83" w:rsidP="00DB5BE1">
            <w:pPr>
              <w:jc w:val="both"/>
              <w:rPr>
                <w:sz w:val="20"/>
                <w:szCs w:val="20"/>
              </w:rPr>
            </w:pPr>
            <w:r w:rsidRPr="003A7D7E">
              <w:rPr>
                <w:sz w:val="20"/>
                <w:szCs w:val="20"/>
              </w:rPr>
              <w:t xml:space="preserve">Родионова И.В.  </w:t>
            </w:r>
          </w:p>
          <w:p w14:paraId="2CCE4A20" w14:textId="77777777" w:rsidR="00424D83" w:rsidRPr="003A7D7E" w:rsidRDefault="00424D83" w:rsidP="00DB5BE1">
            <w:pPr>
              <w:jc w:val="both"/>
              <w:rPr>
                <w:sz w:val="20"/>
                <w:szCs w:val="20"/>
              </w:rPr>
            </w:pPr>
            <w:r w:rsidRPr="003A7D7E">
              <w:rPr>
                <w:sz w:val="20"/>
                <w:szCs w:val="20"/>
              </w:rPr>
              <w:t>Мочалова М.С.</w:t>
            </w:r>
          </w:p>
        </w:tc>
        <w:tc>
          <w:tcPr>
            <w:tcW w:w="1643" w:type="dxa"/>
          </w:tcPr>
          <w:p w14:paraId="00FE84B2" w14:textId="77777777" w:rsidR="00424D83" w:rsidRPr="003A7D7E" w:rsidRDefault="00424D83" w:rsidP="00DB5BE1">
            <w:pPr>
              <w:jc w:val="both"/>
              <w:rPr>
                <w:sz w:val="20"/>
                <w:szCs w:val="20"/>
              </w:rPr>
            </w:pPr>
            <w:r w:rsidRPr="003A7D7E">
              <w:rPr>
                <w:sz w:val="20"/>
                <w:szCs w:val="20"/>
              </w:rPr>
              <w:t>Лебедева Л.А.</w:t>
            </w:r>
          </w:p>
        </w:tc>
      </w:tr>
      <w:tr w:rsidR="00424D83" w:rsidRPr="003A7D7E" w14:paraId="50422682" w14:textId="77777777" w:rsidTr="00424D83">
        <w:trPr>
          <w:trHeight w:val="1129"/>
        </w:trPr>
        <w:tc>
          <w:tcPr>
            <w:tcW w:w="5114" w:type="dxa"/>
          </w:tcPr>
          <w:p w14:paraId="7C4B765A" w14:textId="77777777" w:rsidR="00424D83" w:rsidRPr="003A7D7E" w:rsidRDefault="00424D83" w:rsidP="00DB5BE1">
            <w:pPr>
              <w:pStyle w:val="a3"/>
              <w:numPr>
                <w:ilvl w:val="0"/>
                <w:numId w:val="5"/>
              </w:numPr>
              <w:ind w:left="457" w:hanging="97"/>
              <w:jc w:val="both"/>
              <w:rPr>
                <w:sz w:val="20"/>
                <w:szCs w:val="20"/>
              </w:rPr>
            </w:pPr>
            <w:r w:rsidRPr="003A7D7E">
              <w:rPr>
                <w:sz w:val="20"/>
                <w:szCs w:val="20"/>
              </w:rPr>
              <w:lastRenderedPageBreak/>
              <w:t>Парус/мониторинги/профилактические/форма 131/о.</w:t>
            </w:r>
          </w:p>
          <w:p w14:paraId="76084CE2" w14:textId="77777777" w:rsidR="00424D83" w:rsidRPr="003A7D7E" w:rsidRDefault="00424D83" w:rsidP="00DB5BE1">
            <w:pPr>
              <w:ind w:left="457" w:hanging="97"/>
              <w:jc w:val="both"/>
              <w:rPr>
                <w:sz w:val="20"/>
                <w:szCs w:val="20"/>
              </w:rPr>
            </w:pPr>
          </w:p>
        </w:tc>
        <w:tc>
          <w:tcPr>
            <w:tcW w:w="2399" w:type="dxa"/>
          </w:tcPr>
          <w:p w14:paraId="377A7369" w14:textId="77777777" w:rsidR="00424D83" w:rsidRPr="003A7D7E" w:rsidRDefault="00424D83" w:rsidP="00DB5BE1">
            <w:pPr>
              <w:jc w:val="both"/>
              <w:rPr>
                <w:sz w:val="20"/>
                <w:szCs w:val="20"/>
              </w:rPr>
            </w:pPr>
            <w:r w:rsidRPr="003A7D7E">
              <w:rPr>
                <w:sz w:val="20"/>
                <w:szCs w:val="20"/>
              </w:rPr>
              <w:t>Ф. 30, таб. 2510 «Профилактические осмотры и диспансеризация, проведенные медицинской организацией» строка 6.2 (ДОГ и ПО), 6.2.1 (ДОГ и ПО старше трудоспособного возраста), 6.2.2.(углубленная диспансеризация)</w:t>
            </w:r>
          </w:p>
        </w:tc>
        <w:tc>
          <w:tcPr>
            <w:tcW w:w="1704" w:type="dxa"/>
          </w:tcPr>
          <w:p w14:paraId="6FAA5FFA" w14:textId="77777777" w:rsidR="00424D83" w:rsidRPr="003A7D7E" w:rsidRDefault="00424D83" w:rsidP="00DB5BE1">
            <w:pPr>
              <w:jc w:val="both"/>
              <w:rPr>
                <w:sz w:val="20"/>
                <w:szCs w:val="20"/>
              </w:rPr>
            </w:pPr>
            <w:r w:rsidRPr="003A7D7E">
              <w:rPr>
                <w:sz w:val="20"/>
                <w:szCs w:val="20"/>
              </w:rPr>
              <w:t>Родионова И.В.</w:t>
            </w:r>
          </w:p>
        </w:tc>
        <w:tc>
          <w:tcPr>
            <w:tcW w:w="1643" w:type="dxa"/>
          </w:tcPr>
          <w:p w14:paraId="7630FC0B" w14:textId="77777777" w:rsidR="00424D83" w:rsidRPr="003A7D7E" w:rsidRDefault="00424D83" w:rsidP="00DB5BE1">
            <w:pPr>
              <w:jc w:val="both"/>
              <w:rPr>
                <w:sz w:val="20"/>
                <w:szCs w:val="20"/>
              </w:rPr>
            </w:pPr>
            <w:r w:rsidRPr="003A7D7E">
              <w:rPr>
                <w:sz w:val="20"/>
                <w:szCs w:val="20"/>
              </w:rPr>
              <w:t>Карулина О.А.</w:t>
            </w:r>
          </w:p>
        </w:tc>
      </w:tr>
      <w:tr w:rsidR="00424D83" w:rsidRPr="003A7D7E" w14:paraId="5C82AE1E" w14:textId="77777777" w:rsidTr="00424D83">
        <w:trPr>
          <w:trHeight w:val="987"/>
        </w:trPr>
        <w:tc>
          <w:tcPr>
            <w:tcW w:w="5114" w:type="dxa"/>
          </w:tcPr>
          <w:p w14:paraId="14CC3474" w14:textId="77777777" w:rsidR="00424D83" w:rsidRPr="003A7D7E" w:rsidRDefault="00424D83" w:rsidP="00DB5BE1">
            <w:pPr>
              <w:pStyle w:val="a3"/>
              <w:numPr>
                <w:ilvl w:val="0"/>
                <w:numId w:val="5"/>
              </w:numPr>
              <w:ind w:left="457" w:hanging="97"/>
              <w:jc w:val="both"/>
              <w:rPr>
                <w:sz w:val="20"/>
                <w:szCs w:val="20"/>
              </w:rPr>
            </w:pPr>
            <w:r w:rsidRPr="003A7D7E">
              <w:rPr>
                <w:sz w:val="20"/>
                <w:szCs w:val="20"/>
              </w:rPr>
              <w:t>Парус/  мониторинги/РПБССЗ на 19-24г/</w:t>
            </w:r>
          </w:p>
          <w:p w14:paraId="7904F6D7" w14:textId="77777777" w:rsidR="00424D83" w:rsidRPr="003A7D7E" w:rsidRDefault="00424D83" w:rsidP="00DB5BE1">
            <w:pPr>
              <w:pStyle w:val="a3"/>
              <w:ind w:left="457"/>
              <w:jc w:val="both"/>
              <w:rPr>
                <w:sz w:val="20"/>
                <w:szCs w:val="20"/>
              </w:rPr>
            </w:pPr>
            <w:r w:rsidRPr="003A7D7E">
              <w:rPr>
                <w:sz w:val="20"/>
                <w:szCs w:val="20"/>
              </w:rPr>
              <w:t>Цитис РП БССЗ (таб. 3)</w:t>
            </w:r>
          </w:p>
        </w:tc>
        <w:tc>
          <w:tcPr>
            <w:tcW w:w="2399" w:type="dxa"/>
          </w:tcPr>
          <w:p w14:paraId="4E7E98DB" w14:textId="77777777" w:rsidR="00424D83" w:rsidRPr="003A7D7E" w:rsidRDefault="00424D83" w:rsidP="00DB5BE1">
            <w:pPr>
              <w:jc w:val="both"/>
              <w:rPr>
                <w:sz w:val="20"/>
                <w:szCs w:val="20"/>
              </w:rPr>
            </w:pPr>
            <w:r w:rsidRPr="003A7D7E">
              <w:rPr>
                <w:sz w:val="20"/>
                <w:szCs w:val="20"/>
              </w:rPr>
              <w:t xml:space="preserve">Ф. 12, таб. 3004    «Число лиц с болезнями системы кровообращения, состоящих под диспансерным наблюдением»  (стр. 10.0 гр. 8) 1 __, из них снято 2 _, из них умерло (из графы 2) 3 _, из них умерло от болезней системы кровообращения (из графы 3) 4___                                                                                                                     </w:t>
            </w:r>
          </w:p>
          <w:p w14:paraId="69BAE20C" w14:textId="77777777" w:rsidR="00424D83" w:rsidRPr="003A7D7E" w:rsidRDefault="00424D83" w:rsidP="00DB5BE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4" w:type="dxa"/>
          </w:tcPr>
          <w:p w14:paraId="417ED40E" w14:textId="77777777" w:rsidR="00424D83" w:rsidRPr="003A7D7E" w:rsidRDefault="00424D83" w:rsidP="00DB5BE1">
            <w:pPr>
              <w:jc w:val="both"/>
              <w:rPr>
                <w:sz w:val="20"/>
                <w:szCs w:val="20"/>
              </w:rPr>
            </w:pPr>
            <w:r w:rsidRPr="003A7D7E">
              <w:rPr>
                <w:sz w:val="20"/>
                <w:szCs w:val="20"/>
              </w:rPr>
              <w:t>Родионова И.В.</w:t>
            </w:r>
          </w:p>
        </w:tc>
        <w:tc>
          <w:tcPr>
            <w:tcW w:w="1643" w:type="dxa"/>
          </w:tcPr>
          <w:p w14:paraId="3999F3EE" w14:textId="77777777" w:rsidR="00424D83" w:rsidRPr="003A7D7E" w:rsidRDefault="00424D83" w:rsidP="00DB5BE1">
            <w:pPr>
              <w:jc w:val="both"/>
              <w:rPr>
                <w:sz w:val="20"/>
                <w:szCs w:val="20"/>
              </w:rPr>
            </w:pPr>
            <w:r w:rsidRPr="003A7D7E">
              <w:rPr>
                <w:sz w:val="20"/>
                <w:szCs w:val="20"/>
              </w:rPr>
              <w:t>Бугаков С.В.</w:t>
            </w:r>
          </w:p>
          <w:p w14:paraId="622FB8F1" w14:textId="77777777" w:rsidR="00424D83" w:rsidRPr="003A7D7E" w:rsidRDefault="00424D83" w:rsidP="00DB5BE1">
            <w:pPr>
              <w:jc w:val="both"/>
              <w:rPr>
                <w:sz w:val="20"/>
                <w:szCs w:val="20"/>
              </w:rPr>
            </w:pPr>
          </w:p>
          <w:p w14:paraId="5BD6DA54" w14:textId="77777777" w:rsidR="00424D83" w:rsidRPr="003A7D7E" w:rsidRDefault="00424D83" w:rsidP="00DB5BE1">
            <w:pPr>
              <w:jc w:val="both"/>
              <w:rPr>
                <w:sz w:val="20"/>
                <w:szCs w:val="20"/>
              </w:rPr>
            </w:pPr>
          </w:p>
        </w:tc>
      </w:tr>
      <w:tr w:rsidR="00424D83" w:rsidRPr="003A7D7E" w14:paraId="1FC61546" w14:textId="77777777" w:rsidTr="00424D83">
        <w:tc>
          <w:tcPr>
            <w:tcW w:w="5114" w:type="dxa"/>
          </w:tcPr>
          <w:p w14:paraId="1C5E9A6E" w14:textId="77777777" w:rsidR="00424D83" w:rsidRPr="003A7D7E" w:rsidRDefault="00424D83" w:rsidP="00DB5BE1">
            <w:pPr>
              <w:pStyle w:val="a3"/>
              <w:numPr>
                <w:ilvl w:val="0"/>
                <w:numId w:val="5"/>
              </w:numPr>
              <w:ind w:left="457" w:hanging="97"/>
              <w:jc w:val="both"/>
              <w:rPr>
                <w:sz w:val="20"/>
                <w:szCs w:val="20"/>
              </w:rPr>
            </w:pPr>
            <w:r w:rsidRPr="003A7D7E">
              <w:rPr>
                <w:sz w:val="20"/>
                <w:szCs w:val="20"/>
              </w:rPr>
              <w:t>Парус/   Мониторинги/РП БССЗ на 2019-2024/</w:t>
            </w:r>
          </w:p>
          <w:p w14:paraId="74572627" w14:textId="77777777" w:rsidR="00424D83" w:rsidRPr="003A7D7E" w:rsidRDefault="00424D83" w:rsidP="00DB5BE1">
            <w:pPr>
              <w:pStyle w:val="a3"/>
              <w:ind w:left="457"/>
              <w:jc w:val="both"/>
              <w:rPr>
                <w:sz w:val="20"/>
                <w:szCs w:val="20"/>
              </w:rPr>
            </w:pPr>
            <w:r w:rsidRPr="003A7D7E">
              <w:rPr>
                <w:sz w:val="20"/>
                <w:szCs w:val="20"/>
              </w:rPr>
              <w:t>Цитис РП БССЗ (таблица 1)</w:t>
            </w:r>
          </w:p>
        </w:tc>
        <w:tc>
          <w:tcPr>
            <w:tcW w:w="2399" w:type="dxa"/>
          </w:tcPr>
          <w:p w14:paraId="4E5FAF36" w14:textId="77777777" w:rsidR="00424D83" w:rsidRPr="003A7D7E" w:rsidRDefault="00424D83" w:rsidP="00DB5BE1">
            <w:pPr>
              <w:jc w:val="both"/>
              <w:rPr>
                <w:sz w:val="20"/>
                <w:szCs w:val="20"/>
              </w:rPr>
            </w:pPr>
            <w:r w:rsidRPr="003A7D7E">
              <w:rPr>
                <w:sz w:val="20"/>
                <w:szCs w:val="20"/>
              </w:rPr>
              <w:t>Ф. 14 «Деятельность стационара», таб. 2000 строка 10.4.2 «острый инфаркт миокарда» и 10.4.3 «повторный инфаркт миокарда» по графе 4 (выписано пациентов) и 8 (умерло пациентов)</w:t>
            </w:r>
          </w:p>
        </w:tc>
        <w:tc>
          <w:tcPr>
            <w:tcW w:w="1704" w:type="dxa"/>
          </w:tcPr>
          <w:p w14:paraId="47D18CFF" w14:textId="77777777" w:rsidR="00424D83" w:rsidRPr="003A7D7E" w:rsidRDefault="00424D83" w:rsidP="00DB5BE1">
            <w:pPr>
              <w:jc w:val="both"/>
              <w:rPr>
                <w:sz w:val="20"/>
                <w:szCs w:val="20"/>
              </w:rPr>
            </w:pPr>
            <w:r w:rsidRPr="003A7D7E">
              <w:rPr>
                <w:sz w:val="20"/>
                <w:szCs w:val="20"/>
              </w:rPr>
              <w:t>Мочалова М.С.</w:t>
            </w:r>
          </w:p>
        </w:tc>
        <w:tc>
          <w:tcPr>
            <w:tcW w:w="1643" w:type="dxa"/>
          </w:tcPr>
          <w:p w14:paraId="4D1AFF6F" w14:textId="77777777" w:rsidR="00424D83" w:rsidRPr="003A7D7E" w:rsidRDefault="00424D83" w:rsidP="00DB5BE1">
            <w:pPr>
              <w:jc w:val="both"/>
              <w:rPr>
                <w:sz w:val="20"/>
                <w:szCs w:val="20"/>
              </w:rPr>
            </w:pPr>
            <w:r w:rsidRPr="003A7D7E">
              <w:rPr>
                <w:sz w:val="20"/>
                <w:szCs w:val="20"/>
              </w:rPr>
              <w:t>Бугаков С.В.</w:t>
            </w:r>
          </w:p>
        </w:tc>
      </w:tr>
      <w:tr w:rsidR="00424D83" w:rsidRPr="003A7D7E" w14:paraId="719D1EF5" w14:textId="77777777" w:rsidTr="00424D83">
        <w:tc>
          <w:tcPr>
            <w:tcW w:w="5114" w:type="dxa"/>
          </w:tcPr>
          <w:p w14:paraId="0D2AF101" w14:textId="77777777" w:rsidR="00424D83" w:rsidRPr="003A7D7E" w:rsidRDefault="00424D83" w:rsidP="00DB5BE1">
            <w:pPr>
              <w:pStyle w:val="a3"/>
              <w:numPr>
                <w:ilvl w:val="0"/>
                <w:numId w:val="5"/>
              </w:numPr>
              <w:ind w:left="457" w:hanging="97"/>
              <w:jc w:val="both"/>
              <w:rPr>
                <w:sz w:val="20"/>
                <w:szCs w:val="20"/>
              </w:rPr>
            </w:pPr>
            <w:r w:rsidRPr="003A7D7E">
              <w:rPr>
                <w:sz w:val="20"/>
                <w:szCs w:val="20"/>
              </w:rPr>
              <w:t>Парус/    Мониторинги/РП БССЗ на 2019-2024/</w:t>
            </w:r>
          </w:p>
          <w:p w14:paraId="436C6D48" w14:textId="77777777" w:rsidR="00424D83" w:rsidRPr="003A7D7E" w:rsidRDefault="00424D83" w:rsidP="00DB5BE1">
            <w:pPr>
              <w:pStyle w:val="a3"/>
              <w:ind w:left="457"/>
              <w:jc w:val="both"/>
              <w:rPr>
                <w:sz w:val="20"/>
                <w:szCs w:val="20"/>
              </w:rPr>
            </w:pPr>
            <w:r w:rsidRPr="003A7D7E">
              <w:rPr>
                <w:sz w:val="20"/>
                <w:szCs w:val="20"/>
              </w:rPr>
              <w:t>Цитис РП БССЗ (таблица 1)</w:t>
            </w:r>
          </w:p>
        </w:tc>
        <w:tc>
          <w:tcPr>
            <w:tcW w:w="2399" w:type="dxa"/>
          </w:tcPr>
          <w:p w14:paraId="31A94CA8" w14:textId="77777777" w:rsidR="00424D83" w:rsidRPr="003A7D7E" w:rsidRDefault="00424D83" w:rsidP="00DB5BE1">
            <w:pPr>
              <w:jc w:val="both"/>
              <w:rPr>
                <w:sz w:val="20"/>
                <w:szCs w:val="20"/>
              </w:rPr>
            </w:pPr>
            <w:r w:rsidRPr="003A7D7E">
              <w:rPr>
                <w:sz w:val="20"/>
                <w:szCs w:val="20"/>
              </w:rPr>
              <w:t xml:space="preserve">Ф. 14 «Деятельность стационара», таб. 4000 «Хирургическая работа», строка 7.5.2 «ангиопластика коронарных артерий», графа 3  </w:t>
            </w:r>
          </w:p>
        </w:tc>
        <w:tc>
          <w:tcPr>
            <w:tcW w:w="1704" w:type="dxa"/>
          </w:tcPr>
          <w:p w14:paraId="46EE9948" w14:textId="77777777" w:rsidR="00424D83" w:rsidRPr="003A7D7E" w:rsidRDefault="00424D83" w:rsidP="00DB5BE1">
            <w:pPr>
              <w:jc w:val="both"/>
              <w:rPr>
                <w:sz w:val="20"/>
                <w:szCs w:val="20"/>
              </w:rPr>
            </w:pPr>
            <w:r w:rsidRPr="003A7D7E">
              <w:rPr>
                <w:sz w:val="20"/>
                <w:szCs w:val="20"/>
              </w:rPr>
              <w:t>Родионова И.В.</w:t>
            </w:r>
          </w:p>
        </w:tc>
        <w:tc>
          <w:tcPr>
            <w:tcW w:w="1643" w:type="dxa"/>
          </w:tcPr>
          <w:p w14:paraId="4A7B273D" w14:textId="77777777" w:rsidR="00424D83" w:rsidRPr="003A7D7E" w:rsidRDefault="00424D83" w:rsidP="00DB5BE1">
            <w:pPr>
              <w:jc w:val="both"/>
              <w:rPr>
                <w:sz w:val="20"/>
                <w:szCs w:val="20"/>
              </w:rPr>
            </w:pPr>
            <w:r w:rsidRPr="003A7D7E">
              <w:rPr>
                <w:sz w:val="20"/>
                <w:szCs w:val="20"/>
              </w:rPr>
              <w:t>Бугаков С.В.</w:t>
            </w:r>
          </w:p>
        </w:tc>
      </w:tr>
      <w:tr w:rsidR="00424D83" w:rsidRPr="003A7D7E" w14:paraId="6E75A448" w14:textId="77777777" w:rsidTr="00424D83">
        <w:tc>
          <w:tcPr>
            <w:tcW w:w="5114" w:type="dxa"/>
          </w:tcPr>
          <w:p w14:paraId="33B98801" w14:textId="77777777" w:rsidR="00424D83" w:rsidRPr="003A7D7E" w:rsidRDefault="00424D83" w:rsidP="00DB5BE1">
            <w:pPr>
              <w:pStyle w:val="a3"/>
              <w:numPr>
                <w:ilvl w:val="0"/>
                <w:numId w:val="5"/>
              </w:numPr>
              <w:ind w:left="457" w:hanging="97"/>
              <w:jc w:val="both"/>
              <w:rPr>
                <w:sz w:val="20"/>
                <w:szCs w:val="20"/>
              </w:rPr>
            </w:pPr>
            <w:r w:rsidRPr="003A7D7E">
              <w:rPr>
                <w:sz w:val="20"/>
                <w:szCs w:val="20"/>
              </w:rPr>
              <w:t xml:space="preserve">Инцидент 9 «Снижение избыточной смертности» п.10 </w:t>
            </w:r>
          </w:p>
        </w:tc>
        <w:tc>
          <w:tcPr>
            <w:tcW w:w="2399" w:type="dxa"/>
          </w:tcPr>
          <w:p w14:paraId="6FA35086" w14:textId="77777777" w:rsidR="00424D83" w:rsidRPr="003A7D7E" w:rsidRDefault="00424D83" w:rsidP="00DB5BE1">
            <w:pPr>
              <w:jc w:val="both"/>
              <w:rPr>
                <w:sz w:val="20"/>
                <w:szCs w:val="20"/>
              </w:rPr>
            </w:pPr>
            <w:r w:rsidRPr="003A7D7E">
              <w:rPr>
                <w:sz w:val="20"/>
                <w:szCs w:val="20"/>
              </w:rPr>
              <w:t>Ф.14 «Деятельность стационара», таб. 2300«Количество пациентов с ОКС, поступившие в первые сутки и получившие стентирование»</w:t>
            </w:r>
          </w:p>
        </w:tc>
        <w:tc>
          <w:tcPr>
            <w:tcW w:w="1704" w:type="dxa"/>
          </w:tcPr>
          <w:p w14:paraId="67550D6D" w14:textId="77777777" w:rsidR="00424D83" w:rsidRPr="003A7D7E" w:rsidRDefault="00424D83" w:rsidP="00DB5BE1">
            <w:pPr>
              <w:jc w:val="both"/>
              <w:rPr>
                <w:sz w:val="20"/>
                <w:szCs w:val="20"/>
              </w:rPr>
            </w:pPr>
            <w:r w:rsidRPr="003A7D7E">
              <w:rPr>
                <w:sz w:val="20"/>
                <w:szCs w:val="20"/>
              </w:rPr>
              <w:t>Родионова И.В.</w:t>
            </w:r>
          </w:p>
        </w:tc>
        <w:tc>
          <w:tcPr>
            <w:tcW w:w="1643" w:type="dxa"/>
          </w:tcPr>
          <w:p w14:paraId="44F10C67" w14:textId="77777777" w:rsidR="00424D83" w:rsidRPr="003A7D7E" w:rsidRDefault="00424D83" w:rsidP="00DB5BE1">
            <w:pPr>
              <w:jc w:val="both"/>
              <w:rPr>
                <w:sz w:val="20"/>
                <w:szCs w:val="20"/>
              </w:rPr>
            </w:pPr>
            <w:r w:rsidRPr="003A7D7E">
              <w:rPr>
                <w:sz w:val="20"/>
                <w:szCs w:val="20"/>
              </w:rPr>
              <w:t>Бугаков С.В.</w:t>
            </w:r>
          </w:p>
        </w:tc>
      </w:tr>
      <w:tr w:rsidR="00424D83" w:rsidRPr="003A7D7E" w14:paraId="70995586" w14:textId="77777777" w:rsidTr="00424D83">
        <w:trPr>
          <w:trHeight w:val="419"/>
        </w:trPr>
        <w:tc>
          <w:tcPr>
            <w:tcW w:w="5114" w:type="dxa"/>
          </w:tcPr>
          <w:p w14:paraId="322C4855" w14:textId="77777777" w:rsidR="00424D83" w:rsidRPr="003A7D7E" w:rsidRDefault="00424D83" w:rsidP="00DB5BE1">
            <w:pPr>
              <w:pStyle w:val="a3"/>
              <w:numPr>
                <w:ilvl w:val="0"/>
                <w:numId w:val="5"/>
              </w:numPr>
              <w:ind w:left="457" w:hanging="97"/>
              <w:jc w:val="both"/>
              <w:rPr>
                <w:sz w:val="20"/>
                <w:szCs w:val="20"/>
              </w:rPr>
            </w:pPr>
            <w:r w:rsidRPr="003A7D7E">
              <w:rPr>
                <w:sz w:val="20"/>
                <w:szCs w:val="20"/>
              </w:rPr>
              <w:t>Инцидент 9 «Снижение избыточной смертности» п.5, 14, регистр сахарного диабета</w:t>
            </w:r>
          </w:p>
        </w:tc>
        <w:tc>
          <w:tcPr>
            <w:tcW w:w="2399" w:type="dxa"/>
          </w:tcPr>
          <w:p w14:paraId="67DFA730" w14:textId="77777777" w:rsidR="00424D83" w:rsidRPr="003A7D7E" w:rsidRDefault="00424D83" w:rsidP="00DB5BE1">
            <w:pPr>
              <w:jc w:val="both"/>
              <w:rPr>
                <w:sz w:val="20"/>
                <w:szCs w:val="20"/>
              </w:rPr>
            </w:pPr>
            <w:r w:rsidRPr="003A7D7E">
              <w:rPr>
                <w:sz w:val="20"/>
                <w:szCs w:val="20"/>
              </w:rPr>
              <w:t>Ф.12, таб. 3006-3009; 4005-4009 Количество пациентов с сахарным диабетом в разбивке</w:t>
            </w:r>
          </w:p>
        </w:tc>
        <w:tc>
          <w:tcPr>
            <w:tcW w:w="1704" w:type="dxa"/>
          </w:tcPr>
          <w:p w14:paraId="0A1DD321" w14:textId="77777777" w:rsidR="00424D83" w:rsidRPr="003A7D7E" w:rsidRDefault="00424D83" w:rsidP="00DB5BE1">
            <w:pPr>
              <w:jc w:val="both"/>
              <w:rPr>
                <w:sz w:val="20"/>
                <w:szCs w:val="20"/>
              </w:rPr>
            </w:pPr>
            <w:r w:rsidRPr="003A7D7E">
              <w:rPr>
                <w:sz w:val="20"/>
                <w:szCs w:val="20"/>
              </w:rPr>
              <w:t>Родионова И.В.</w:t>
            </w:r>
          </w:p>
        </w:tc>
        <w:tc>
          <w:tcPr>
            <w:tcW w:w="1643" w:type="dxa"/>
          </w:tcPr>
          <w:p w14:paraId="353941AD" w14:textId="77777777" w:rsidR="00424D83" w:rsidRPr="003A7D7E" w:rsidRDefault="00424D83" w:rsidP="00DB5BE1">
            <w:pPr>
              <w:jc w:val="both"/>
              <w:rPr>
                <w:sz w:val="20"/>
                <w:szCs w:val="20"/>
              </w:rPr>
            </w:pPr>
            <w:r w:rsidRPr="003A7D7E">
              <w:rPr>
                <w:sz w:val="20"/>
                <w:szCs w:val="20"/>
              </w:rPr>
              <w:t>Плотникова Е.А.</w:t>
            </w:r>
          </w:p>
        </w:tc>
      </w:tr>
      <w:tr w:rsidR="00424D83" w:rsidRPr="003A7D7E" w14:paraId="570E8AC1" w14:textId="77777777" w:rsidTr="00424D83">
        <w:trPr>
          <w:trHeight w:val="2240"/>
        </w:trPr>
        <w:tc>
          <w:tcPr>
            <w:tcW w:w="5114" w:type="dxa"/>
          </w:tcPr>
          <w:p w14:paraId="4572E10D" w14:textId="77777777" w:rsidR="00424D83" w:rsidRPr="003A7D7E" w:rsidRDefault="00424D83" w:rsidP="00DB5BE1">
            <w:pPr>
              <w:pStyle w:val="a3"/>
              <w:numPr>
                <w:ilvl w:val="0"/>
                <w:numId w:val="5"/>
              </w:numPr>
              <w:ind w:left="457" w:hanging="97"/>
              <w:jc w:val="both"/>
              <w:rPr>
                <w:sz w:val="20"/>
                <w:szCs w:val="20"/>
              </w:rPr>
            </w:pPr>
            <w:r w:rsidRPr="003A7D7E">
              <w:rPr>
                <w:sz w:val="20"/>
                <w:szCs w:val="20"/>
              </w:rPr>
              <w:lastRenderedPageBreak/>
              <w:t>Парус – Мониторинги – Модернизация первичного звена – Показатели – Доля оборудования), ФРМО</w:t>
            </w:r>
          </w:p>
        </w:tc>
        <w:tc>
          <w:tcPr>
            <w:tcW w:w="2399" w:type="dxa"/>
          </w:tcPr>
          <w:p w14:paraId="633094CD" w14:textId="77777777" w:rsidR="00424D83" w:rsidRPr="003A7D7E" w:rsidRDefault="00424D83" w:rsidP="00DB5BE1">
            <w:pPr>
              <w:jc w:val="both"/>
              <w:rPr>
                <w:sz w:val="20"/>
                <w:szCs w:val="20"/>
              </w:rPr>
            </w:pPr>
            <w:r w:rsidRPr="003A7D7E">
              <w:rPr>
                <w:sz w:val="20"/>
                <w:szCs w:val="20"/>
              </w:rPr>
              <w:t>«Аппараты и оборудование лучевой диагностики»</w:t>
            </w:r>
          </w:p>
          <w:p w14:paraId="59C95796" w14:textId="77777777" w:rsidR="00424D83" w:rsidRPr="003A7D7E" w:rsidRDefault="00424D83" w:rsidP="00DB5BE1">
            <w:pPr>
              <w:jc w:val="both"/>
              <w:rPr>
                <w:sz w:val="20"/>
                <w:szCs w:val="20"/>
              </w:rPr>
            </w:pPr>
            <w:r w:rsidRPr="003A7D7E">
              <w:rPr>
                <w:sz w:val="20"/>
                <w:szCs w:val="20"/>
              </w:rPr>
              <w:t>Гр. 2 в Показателях  = стр. 005.гр.7 ф.30 табл. 5117</w:t>
            </w:r>
          </w:p>
          <w:p w14:paraId="1C31EA8A" w14:textId="77777777" w:rsidR="00424D83" w:rsidRPr="003A7D7E" w:rsidRDefault="00424D83" w:rsidP="00DB5BE1">
            <w:pPr>
              <w:jc w:val="both"/>
              <w:rPr>
                <w:sz w:val="20"/>
                <w:szCs w:val="20"/>
              </w:rPr>
            </w:pPr>
            <w:r w:rsidRPr="003A7D7E">
              <w:rPr>
                <w:sz w:val="20"/>
                <w:szCs w:val="20"/>
              </w:rPr>
              <w:t>Гр. 3 в Показателях  =  стр. 010 гр.7 ф.30 табл. 5117</w:t>
            </w:r>
          </w:p>
          <w:p w14:paraId="41FF69D4" w14:textId="77777777" w:rsidR="00424D83" w:rsidRPr="003A7D7E" w:rsidRDefault="00424D83" w:rsidP="00DB5BE1">
            <w:pPr>
              <w:jc w:val="both"/>
              <w:rPr>
                <w:sz w:val="20"/>
                <w:szCs w:val="20"/>
              </w:rPr>
            </w:pPr>
            <w:r w:rsidRPr="003A7D7E">
              <w:rPr>
                <w:sz w:val="20"/>
                <w:szCs w:val="20"/>
              </w:rPr>
              <w:t>Гр. 4 в Показателях  = стр. 013 гр. 7 ф.30 табл. 5117</w:t>
            </w:r>
          </w:p>
          <w:p w14:paraId="7E8BBE9B" w14:textId="77777777" w:rsidR="00424D83" w:rsidRPr="003A7D7E" w:rsidRDefault="00424D83" w:rsidP="00DB5BE1">
            <w:pPr>
              <w:jc w:val="both"/>
              <w:rPr>
                <w:sz w:val="20"/>
                <w:szCs w:val="20"/>
              </w:rPr>
            </w:pPr>
            <w:r w:rsidRPr="003A7D7E">
              <w:rPr>
                <w:sz w:val="20"/>
                <w:szCs w:val="20"/>
              </w:rPr>
              <w:t>Гр. 5 в Показателях  = стр. 019 гр. 7 ф.30 табл. 5117</w:t>
            </w:r>
          </w:p>
          <w:p w14:paraId="521C4348" w14:textId="77777777" w:rsidR="00424D83" w:rsidRPr="003A7D7E" w:rsidRDefault="00424D83" w:rsidP="00DB5BE1">
            <w:pPr>
              <w:jc w:val="both"/>
              <w:rPr>
                <w:sz w:val="20"/>
                <w:szCs w:val="20"/>
              </w:rPr>
            </w:pPr>
            <w:r w:rsidRPr="003A7D7E">
              <w:rPr>
                <w:sz w:val="20"/>
                <w:szCs w:val="20"/>
              </w:rPr>
              <w:t>Гр. 7 в Показателях  = стр. 005 гр. 4 ф.30 табл. 5117</w:t>
            </w:r>
          </w:p>
          <w:p w14:paraId="214E0E7B" w14:textId="77777777" w:rsidR="00424D83" w:rsidRPr="003A7D7E" w:rsidRDefault="00424D83" w:rsidP="00DB5BE1">
            <w:pPr>
              <w:jc w:val="both"/>
              <w:rPr>
                <w:sz w:val="20"/>
                <w:szCs w:val="20"/>
              </w:rPr>
            </w:pPr>
            <w:r w:rsidRPr="003A7D7E">
              <w:rPr>
                <w:sz w:val="20"/>
                <w:szCs w:val="20"/>
              </w:rPr>
              <w:t>Гр. 8 в Показателях  = стр. 010 гр.4  ф.30 табл. 5117</w:t>
            </w:r>
          </w:p>
          <w:p w14:paraId="4A8E38AF" w14:textId="77777777" w:rsidR="00424D83" w:rsidRPr="003A7D7E" w:rsidRDefault="00424D83" w:rsidP="00DB5BE1">
            <w:pPr>
              <w:jc w:val="both"/>
              <w:rPr>
                <w:sz w:val="20"/>
                <w:szCs w:val="20"/>
              </w:rPr>
            </w:pPr>
            <w:r w:rsidRPr="003A7D7E">
              <w:rPr>
                <w:sz w:val="20"/>
                <w:szCs w:val="20"/>
              </w:rPr>
              <w:t>Гр. 9 в Показателях  = стр. 013 гр.4  ф.30 табл. 5117</w:t>
            </w:r>
          </w:p>
          <w:p w14:paraId="4D216DA9" w14:textId="77777777" w:rsidR="00424D83" w:rsidRPr="003A7D7E" w:rsidRDefault="00424D83" w:rsidP="00DB5BE1">
            <w:pPr>
              <w:jc w:val="both"/>
              <w:rPr>
                <w:sz w:val="20"/>
                <w:szCs w:val="20"/>
              </w:rPr>
            </w:pPr>
            <w:r w:rsidRPr="003A7D7E">
              <w:rPr>
                <w:sz w:val="20"/>
                <w:szCs w:val="20"/>
              </w:rPr>
              <w:t>Гр.10 в Показателях  = стр.019 гр.4 ф.30 табл. 5117</w:t>
            </w:r>
          </w:p>
        </w:tc>
        <w:tc>
          <w:tcPr>
            <w:tcW w:w="1704" w:type="dxa"/>
          </w:tcPr>
          <w:p w14:paraId="1678CF4E" w14:textId="77777777" w:rsidR="00424D83" w:rsidRPr="003A7D7E" w:rsidRDefault="00424D83" w:rsidP="00DB5BE1">
            <w:pPr>
              <w:jc w:val="both"/>
              <w:rPr>
                <w:sz w:val="20"/>
                <w:szCs w:val="20"/>
              </w:rPr>
            </w:pPr>
            <w:r w:rsidRPr="003A7D7E">
              <w:rPr>
                <w:sz w:val="20"/>
                <w:szCs w:val="20"/>
              </w:rPr>
              <w:t>Пушкина О.А.</w:t>
            </w:r>
          </w:p>
        </w:tc>
        <w:tc>
          <w:tcPr>
            <w:tcW w:w="1643" w:type="dxa"/>
          </w:tcPr>
          <w:p w14:paraId="33B58DD2" w14:textId="77777777" w:rsidR="00424D83" w:rsidRPr="003A7D7E" w:rsidRDefault="00424D83" w:rsidP="00DB5BE1">
            <w:pPr>
              <w:jc w:val="both"/>
              <w:rPr>
                <w:sz w:val="20"/>
                <w:szCs w:val="20"/>
              </w:rPr>
            </w:pPr>
            <w:r w:rsidRPr="003A7D7E">
              <w:rPr>
                <w:sz w:val="20"/>
                <w:szCs w:val="20"/>
              </w:rPr>
              <w:t>Шпилькина И.В.</w:t>
            </w:r>
          </w:p>
        </w:tc>
      </w:tr>
      <w:tr w:rsidR="00424D83" w:rsidRPr="003A7D7E" w14:paraId="45830914" w14:textId="77777777" w:rsidTr="00424D83">
        <w:trPr>
          <w:trHeight w:val="278"/>
        </w:trPr>
        <w:tc>
          <w:tcPr>
            <w:tcW w:w="5114" w:type="dxa"/>
          </w:tcPr>
          <w:p w14:paraId="63EDE34E" w14:textId="77777777" w:rsidR="00424D83" w:rsidRPr="003A7D7E" w:rsidRDefault="00424D83" w:rsidP="00DB5BE1">
            <w:pPr>
              <w:pStyle w:val="a3"/>
              <w:numPr>
                <w:ilvl w:val="0"/>
                <w:numId w:val="5"/>
              </w:numPr>
              <w:ind w:left="457" w:hanging="97"/>
              <w:jc w:val="both"/>
              <w:rPr>
                <w:sz w:val="20"/>
                <w:szCs w:val="20"/>
              </w:rPr>
            </w:pPr>
            <w:r w:rsidRPr="003A7D7E">
              <w:rPr>
                <w:sz w:val="20"/>
                <w:szCs w:val="20"/>
              </w:rPr>
              <w:t>Инцидент 11. Цифровое оборудование, ЦАМИ, ФРМО</w:t>
            </w:r>
          </w:p>
          <w:p w14:paraId="38361555" w14:textId="77777777" w:rsidR="00424D83" w:rsidRPr="003A7D7E" w:rsidRDefault="00424D83" w:rsidP="00DB5BE1">
            <w:pPr>
              <w:pStyle w:val="a3"/>
              <w:ind w:left="457"/>
              <w:jc w:val="both"/>
              <w:rPr>
                <w:sz w:val="20"/>
                <w:szCs w:val="20"/>
              </w:rPr>
            </w:pPr>
          </w:p>
        </w:tc>
        <w:tc>
          <w:tcPr>
            <w:tcW w:w="2399" w:type="dxa"/>
          </w:tcPr>
          <w:p w14:paraId="0DDD2A3C" w14:textId="77777777" w:rsidR="00424D83" w:rsidRPr="003A7D7E" w:rsidRDefault="00424D83" w:rsidP="00DB5BE1">
            <w:pPr>
              <w:jc w:val="both"/>
              <w:rPr>
                <w:sz w:val="20"/>
                <w:szCs w:val="20"/>
              </w:rPr>
            </w:pPr>
            <w:r w:rsidRPr="003A7D7E">
              <w:rPr>
                <w:sz w:val="20"/>
                <w:szCs w:val="20"/>
              </w:rPr>
              <w:t>Ф30. т.5117 «Аппараты и оборудование лучевой диагностики»</w:t>
            </w:r>
          </w:p>
          <w:p w14:paraId="78A9F6CB" w14:textId="77777777" w:rsidR="00424D83" w:rsidRPr="003A7D7E" w:rsidRDefault="00424D83" w:rsidP="00DB5BE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4" w:type="dxa"/>
          </w:tcPr>
          <w:p w14:paraId="2B6DB006" w14:textId="77777777" w:rsidR="00424D83" w:rsidRPr="003A7D7E" w:rsidRDefault="00424D83" w:rsidP="00DB5BE1">
            <w:pPr>
              <w:jc w:val="both"/>
              <w:rPr>
                <w:sz w:val="20"/>
                <w:szCs w:val="20"/>
              </w:rPr>
            </w:pPr>
            <w:r w:rsidRPr="003A7D7E">
              <w:rPr>
                <w:sz w:val="20"/>
                <w:szCs w:val="20"/>
              </w:rPr>
              <w:t>Пушкина О.А.</w:t>
            </w:r>
          </w:p>
          <w:p w14:paraId="2A06ADC6" w14:textId="77777777" w:rsidR="00424D83" w:rsidRPr="003A7D7E" w:rsidRDefault="00424D83" w:rsidP="00DB5BE1">
            <w:pPr>
              <w:jc w:val="both"/>
              <w:rPr>
                <w:sz w:val="20"/>
                <w:szCs w:val="20"/>
              </w:rPr>
            </w:pPr>
            <w:r w:rsidRPr="003A7D7E">
              <w:rPr>
                <w:sz w:val="20"/>
                <w:szCs w:val="20"/>
              </w:rPr>
              <w:t>Маленко Е.И.</w:t>
            </w:r>
          </w:p>
        </w:tc>
        <w:tc>
          <w:tcPr>
            <w:tcW w:w="1643" w:type="dxa"/>
          </w:tcPr>
          <w:p w14:paraId="5D45455E" w14:textId="77777777" w:rsidR="00424D83" w:rsidRPr="003A7D7E" w:rsidRDefault="00424D83" w:rsidP="00DB5BE1">
            <w:pPr>
              <w:jc w:val="both"/>
              <w:rPr>
                <w:sz w:val="20"/>
                <w:szCs w:val="20"/>
              </w:rPr>
            </w:pPr>
            <w:r w:rsidRPr="003A7D7E">
              <w:rPr>
                <w:sz w:val="20"/>
                <w:szCs w:val="20"/>
              </w:rPr>
              <w:t>МО (оборудование подключенное к ЦАМИ)</w:t>
            </w:r>
          </w:p>
        </w:tc>
      </w:tr>
      <w:tr w:rsidR="00A866C3" w:rsidRPr="003A7D7E" w14:paraId="1AA1737D" w14:textId="77777777" w:rsidTr="00424D83">
        <w:trPr>
          <w:trHeight w:val="278"/>
        </w:trPr>
        <w:tc>
          <w:tcPr>
            <w:tcW w:w="5114" w:type="dxa"/>
          </w:tcPr>
          <w:p w14:paraId="4F002D9D" w14:textId="77777777" w:rsidR="00424D83" w:rsidRPr="003A7D7E" w:rsidRDefault="00424D83" w:rsidP="00DB5BE1">
            <w:pPr>
              <w:pStyle w:val="a3"/>
              <w:numPr>
                <w:ilvl w:val="0"/>
                <w:numId w:val="5"/>
              </w:numPr>
              <w:ind w:left="457" w:hanging="97"/>
              <w:jc w:val="both"/>
              <w:rPr>
                <w:sz w:val="20"/>
                <w:szCs w:val="20"/>
              </w:rPr>
            </w:pPr>
            <w:r w:rsidRPr="003A7D7E">
              <w:rPr>
                <w:sz w:val="20"/>
                <w:szCs w:val="20"/>
              </w:rPr>
              <w:t>Парус – Мониторинги – Модернизация первичного звена – Показатели – Доля зданий, ФРМО</w:t>
            </w:r>
          </w:p>
        </w:tc>
        <w:tc>
          <w:tcPr>
            <w:tcW w:w="2399" w:type="dxa"/>
          </w:tcPr>
          <w:p w14:paraId="54E2C8B6" w14:textId="77777777" w:rsidR="00424D83" w:rsidRPr="003A7D7E" w:rsidRDefault="00424D83" w:rsidP="00DB5BE1">
            <w:pPr>
              <w:jc w:val="both"/>
              <w:rPr>
                <w:sz w:val="20"/>
                <w:szCs w:val="20"/>
              </w:rPr>
            </w:pPr>
            <w:r w:rsidRPr="003A7D7E">
              <w:rPr>
                <w:sz w:val="20"/>
                <w:szCs w:val="20"/>
              </w:rPr>
              <w:t>«Техническое состояние зданий»</w:t>
            </w:r>
          </w:p>
          <w:p w14:paraId="1B3ABE71" w14:textId="77777777" w:rsidR="00424D83" w:rsidRPr="003A7D7E" w:rsidRDefault="00424D83" w:rsidP="00DB5BE1">
            <w:pPr>
              <w:jc w:val="both"/>
              <w:rPr>
                <w:sz w:val="20"/>
                <w:szCs w:val="20"/>
              </w:rPr>
            </w:pPr>
            <w:r w:rsidRPr="003A7D7E">
              <w:rPr>
                <w:sz w:val="20"/>
                <w:szCs w:val="20"/>
              </w:rPr>
              <w:t>Гр. 2 в Показателях = стр. 001 гр.4 ф.30 табл. 8000</w:t>
            </w:r>
          </w:p>
          <w:p w14:paraId="37A8C41A" w14:textId="77777777" w:rsidR="00424D83" w:rsidRPr="003A7D7E" w:rsidRDefault="00424D83" w:rsidP="00DB5BE1">
            <w:pPr>
              <w:jc w:val="both"/>
              <w:rPr>
                <w:sz w:val="20"/>
                <w:szCs w:val="20"/>
              </w:rPr>
            </w:pPr>
            <w:r w:rsidRPr="003A7D7E">
              <w:rPr>
                <w:sz w:val="20"/>
                <w:szCs w:val="20"/>
              </w:rPr>
              <w:t>Гр. 3 в Показателях = стр. 001 гр.5 ф.30 табл. 8000</w:t>
            </w:r>
          </w:p>
          <w:p w14:paraId="6077E51F" w14:textId="77777777" w:rsidR="00424D83" w:rsidRPr="003A7D7E" w:rsidRDefault="00424D83" w:rsidP="00DB5BE1">
            <w:pPr>
              <w:jc w:val="both"/>
              <w:rPr>
                <w:sz w:val="20"/>
                <w:szCs w:val="20"/>
              </w:rPr>
            </w:pPr>
            <w:r w:rsidRPr="003A7D7E">
              <w:rPr>
                <w:sz w:val="20"/>
                <w:szCs w:val="20"/>
              </w:rPr>
              <w:t>Гр. 4 в Показателях = стр. 001 гр.6 ф.30 табл. 8000</w:t>
            </w:r>
          </w:p>
          <w:p w14:paraId="729DC1A2" w14:textId="77777777" w:rsidR="00424D83" w:rsidRPr="003A7D7E" w:rsidRDefault="00424D83" w:rsidP="00DB5BE1">
            <w:pPr>
              <w:jc w:val="both"/>
              <w:rPr>
                <w:sz w:val="20"/>
                <w:szCs w:val="20"/>
              </w:rPr>
            </w:pPr>
            <w:r w:rsidRPr="003A7D7E">
              <w:rPr>
                <w:sz w:val="20"/>
                <w:szCs w:val="20"/>
              </w:rPr>
              <w:t>Гр. 5 в Показателях = стр. 004 гр.4 ф.30 табл. 8000</w:t>
            </w:r>
          </w:p>
          <w:p w14:paraId="291A48DB" w14:textId="77777777" w:rsidR="00424D83" w:rsidRPr="003A7D7E" w:rsidRDefault="00424D83" w:rsidP="00DB5BE1">
            <w:pPr>
              <w:jc w:val="both"/>
              <w:rPr>
                <w:sz w:val="20"/>
                <w:szCs w:val="20"/>
              </w:rPr>
            </w:pPr>
            <w:r w:rsidRPr="003A7D7E">
              <w:rPr>
                <w:sz w:val="20"/>
                <w:szCs w:val="20"/>
              </w:rPr>
              <w:t>Гр. 6 в Показателях = стр. 004 гр.5 ф.30 табл. 8000</w:t>
            </w:r>
          </w:p>
          <w:p w14:paraId="7069CDB3" w14:textId="77777777" w:rsidR="00424D83" w:rsidRPr="003A7D7E" w:rsidRDefault="00424D83" w:rsidP="00DB5BE1">
            <w:pPr>
              <w:jc w:val="both"/>
              <w:rPr>
                <w:sz w:val="20"/>
                <w:szCs w:val="20"/>
              </w:rPr>
            </w:pPr>
            <w:r w:rsidRPr="003A7D7E">
              <w:rPr>
                <w:sz w:val="20"/>
                <w:szCs w:val="20"/>
              </w:rPr>
              <w:t>Гр. 7 в Показателях = стр. 004 гр.6 ф.30 табл. 8000</w:t>
            </w:r>
          </w:p>
          <w:p w14:paraId="26054B8F" w14:textId="77777777" w:rsidR="00424D83" w:rsidRPr="003A7D7E" w:rsidRDefault="00424D83" w:rsidP="00DB5BE1">
            <w:pPr>
              <w:jc w:val="both"/>
              <w:rPr>
                <w:sz w:val="20"/>
                <w:szCs w:val="20"/>
              </w:rPr>
            </w:pPr>
            <w:r w:rsidRPr="003A7D7E">
              <w:rPr>
                <w:sz w:val="20"/>
                <w:szCs w:val="20"/>
              </w:rPr>
              <w:t>Гр. 8 в Показателях = стр. 005 гр.4 ф.30 табл. 8000</w:t>
            </w:r>
          </w:p>
          <w:p w14:paraId="3430666C" w14:textId="77777777" w:rsidR="00424D83" w:rsidRPr="003A7D7E" w:rsidRDefault="00424D83" w:rsidP="00DB5BE1">
            <w:pPr>
              <w:jc w:val="both"/>
              <w:rPr>
                <w:sz w:val="20"/>
                <w:szCs w:val="20"/>
              </w:rPr>
            </w:pPr>
            <w:r w:rsidRPr="003A7D7E">
              <w:rPr>
                <w:sz w:val="20"/>
                <w:szCs w:val="20"/>
              </w:rPr>
              <w:t>Гр. 9 в Показателях = стр. 005 гр.5 ф.30 табл. 8000</w:t>
            </w:r>
          </w:p>
          <w:p w14:paraId="3FD5FCEC" w14:textId="77777777" w:rsidR="00424D83" w:rsidRPr="003A7D7E" w:rsidRDefault="00424D83" w:rsidP="00DB5BE1">
            <w:pPr>
              <w:jc w:val="both"/>
              <w:rPr>
                <w:sz w:val="20"/>
                <w:szCs w:val="20"/>
              </w:rPr>
            </w:pPr>
            <w:r w:rsidRPr="003A7D7E">
              <w:rPr>
                <w:sz w:val="20"/>
                <w:szCs w:val="20"/>
              </w:rPr>
              <w:t>Гр.10 в Показателях = стр. 005 гр.6 ф.30 табл. 8000</w:t>
            </w:r>
          </w:p>
          <w:p w14:paraId="0F54D2B6" w14:textId="77777777" w:rsidR="00424D83" w:rsidRPr="003A7D7E" w:rsidRDefault="00424D83" w:rsidP="00DB5BE1">
            <w:pPr>
              <w:jc w:val="both"/>
              <w:rPr>
                <w:sz w:val="20"/>
                <w:szCs w:val="20"/>
              </w:rPr>
            </w:pPr>
            <w:r w:rsidRPr="003A7D7E">
              <w:rPr>
                <w:sz w:val="20"/>
                <w:szCs w:val="20"/>
              </w:rPr>
              <w:t>Гр.11 в Показателях = стр. 006 гр.4 ф.30 табл. 8000</w:t>
            </w:r>
          </w:p>
          <w:p w14:paraId="442455F3" w14:textId="77777777" w:rsidR="00424D83" w:rsidRPr="003A7D7E" w:rsidRDefault="00424D83" w:rsidP="00DB5BE1">
            <w:pPr>
              <w:jc w:val="both"/>
              <w:rPr>
                <w:sz w:val="20"/>
                <w:szCs w:val="20"/>
              </w:rPr>
            </w:pPr>
            <w:r w:rsidRPr="003A7D7E">
              <w:rPr>
                <w:sz w:val="20"/>
                <w:szCs w:val="20"/>
              </w:rPr>
              <w:t>Гр. 12 в Показателях = стр. 006 гр.5 ф.30 табл. 8000</w:t>
            </w:r>
          </w:p>
          <w:p w14:paraId="41023035" w14:textId="77777777" w:rsidR="00424D83" w:rsidRPr="003A7D7E" w:rsidRDefault="00424D83" w:rsidP="00DB5BE1">
            <w:pPr>
              <w:jc w:val="both"/>
              <w:rPr>
                <w:sz w:val="20"/>
                <w:szCs w:val="20"/>
              </w:rPr>
            </w:pPr>
            <w:r w:rsidRPr="003A7D7E">
              <w:rPr>
                <w:sz w:val="20"/>
                <w:szCs w:val="20"/>
              </w:rPr>
              <w:t>Гр. 13 в Показателях = стр. 006 гр.6 ф.30 табл. 8000</w:t>
            </w:r>
          </w:p>
          <w:p w14:paraId="0C002E6F" w14:textId="77777777" w:rsidR="00424D83" w:rsidRPr="003A7D7E" w:rsidRDefault="00424D83" w:rsidP="00DB5BE1">
            <w:pPr>
              <w:jc w:val="both"/>
              <w:rPr>
                <w:sz w:val="20"/>
                <w:szCs w:val="20"/>
              </w:rPr>
            </w:pPr>
            <w:r w:rsidRPr="003A7D7E">
              <w:rPr>
                <w:sz w:val="20"/>
                <w:szCs w:val="20"/>
              </w:rPr>
              <w:t>Гр. 15 в Показателях = стр. 001 гр.3 ф.30 табл. 8000</w:t>
            </w:r>
          </w:p>
          <w:p w14:paraId="7E020F3E" w14:textId="77777777" w:rsidR="00424D83" w:rsidRPr="003A7D7E" w:rsidRDefault="00424D83" w:rsidP="00DB5BE1">
            <w:pPr>
              <w:jc w:val="both"/>
              <w:rPr>
                <w:sz w:val="20"/>
                <w:szCs w:val="20"/>
              </w:rPr>
            </w:pPr>
            <w:r w:rsidRPr="003A7D7E">
              <w:rPr>
                <w:sz w:val="20"/>
                <w:szCs w:val="20"/>
              </w:rPr>
              <w:t>Гр. 16 в Показателях = стр. 004 гр.3 ф.30 табл. 8000</w:t>
            </w:r>
          </w:p>
          <w:p w14:paraId="300FC332" w14:textId="77777777" w:rsidR="00424D83" w:rsidRPr="003A7D7E" w:rsidRDefault="00424D83" w:rsidP="00DB5BE1">
            <w:pPr>
              <w:jc w:val="both"/>
              <w:rPr>
                <w:sz w:val="20"/>
                <w:szCs w:val="20"/>
              </w:rPr>
            </w:pPr>
            <w:r w:rsidRPr="003A7D7E">
              <w:rPr>
                <w:sz w:val="20"/>
                <w:szCs w:val="20"/>
              </w:rPr>
              <w:lastRenderedPageBreak/>
              <w:t>Гр. 17 в Показателях = стр. 005 гр.3 ф.30 табл. 8000</w:t>
            </w:r>
          </w:p>
          <w:p w14:paraId="67C030CD" w14:textId="77777777" w:rsidR="00424D83" w:rsidRPr="003A7D7E" w:rsidRDefault="00424D83" w:rsidP="00DB5BE1">
            <w:pPr>
              <w:jc w:val="both"/>
              <w:rPr>
                <w:sz w:val="20"/>
                <w:szCs w:val="20"/>
              </w:rPr>
            </w:pPr>
            <w:r w:rsidRPr="003A7D7E">
              <w:rPr>
                <w:sz w:val="20"/>
                <w:szCs w:val="20"/>
              </w:rPr>
              <w:t xml:space="preserve">Гр. 18 в Показателях = стр. 006 гр.3 ф.30 табл. 8000 </w:t>
            </w:r>
          </w:p>
        </w:tc>
        <w:tc>
          <w:tcPr>
            <w:tcW w:w="1704" w:type="dxa"/>
          </w:tcPr>
          <w:p w14:paraId="531D07EE" w14:textId="77777777" w:rsidR="00424D83" w:rsidRPr="003A7D7E" w:rsidRDefault="00424D83" w:rsidP="00DB5BE1">
            <w:pPr>
              <w:jc w:val="both"/>
              <w:rPr>
                <w:sz w:val="20"/>
                <w:szCs w:val="20"/>
              </w:rPr>
            </w:pPr>
            <w:r w:rsidRPr="003A7D7E">
              <w:rPr>
                <w:sz w:val="20"/>
                <w:szCs w:val="20"/>
              </w:rPr>
              <w:lastRenderedPageBreak/>
              <w:t>Пушкина О.А.</w:t>
            </w:r>
          </w:p>
        </w:tc>
        <w:tc>
          <w:tcPr>
            <w:tcW w:w="1643" w:type="dxa"/>
          </w:tcPr>
          <w:p w14:paraId="1BC61F0A" w14:textId="77777777" w:rsidR="00424D83" w:rsidRPr="003A7D7E" w:rsidRDefault="00424D83" w:rsidP="00DB5BE1">
            <w:pPr>
              <w:jc w:val="both"/>
              <w:rPr>
                <w:sz w:val="20"/>
                <w:szCs w:val="20"/>
              </w:rPr>
            </w:pPr>
            <w:r w:rsidRPr="003A7D7E">
              <w:rPr>
                <w:sz w:val="20"/>
                <w:szCs w:val="20"/>
              </w:rPr>
              <w:t>Шпилькина И.В.</w:t>
            </w:r>
          </w:p>
        </w:tc>
      </w:tr>
      <w:tr w:rsidR="00424D83" w:rsidRPr="003A7D7E" w14:paraId="4E440B93" w14:textId="77777777" w:rsidTr="00424D83">
        <w:trPr>
          <w:trHeight w:val="278"/>
        </w:trPr>
        <w:tc>
          <w:tcPr>
            <w:tcW w:w="5114" w:type="dxa"/>
          </w:tcPr>
          <w:p w14:paraId="3ED8465F" w14:textId="77777777" w:rsidR="00424D83" w:rsidRPr="003A7D7E" w:rsidRDefault="00424D83" w:rsidP="00DB5BE1">
            <w:pPr>
              <w:pStyle w:val="a3"/>
              <w:numPr>
                <w:ilvl w:val="0"/>
                <w:numId w:val="5"/>
              </w:numPr>
              <w:ind w:left="457" w:hanging="97"/>
              <w:jc w:val="both"/>
              <w:rPr>
                <w:sz w:val="20"/>
                <w:szCs w:val="20"/>
              </w:rPr>
            </w:pPr>
            <w:r w:rsidRPr="003A7D7E">
              <w:rPr>
                <w:sz w:val="20"/>
                <w:szCs w:val="20"/>
              </w:rPr>
              <w:t>Инцидент 9 «Снижение избыточной смертности», п.21 Количество стресс-эхокг</w:t>
            </w:r>
          </w:p>
        </w:tc>
        <w:tc>
          <w:tcPr>
            <w:tcW w:w="2399" w:type="dxa"/>
          </w:tcPr>
          <w:p w14:paraId="0A107AB0" w14:textId="77777777" w:rsidR="00424D83" w:rsidRPr="003A7D7E" w:rsidRDefault="00424D83" w:rsidP="00DB5BE1">
            <w:pPr>
              <w:jc w:val="both"/>
              <w:rPr>
                <w:sz w:val="20"/>
                <w:szCs w:val="20"/>
              </w:rPr>
            </w:pPr>
            <w:r w:rsidRPr="003A7D7E">
              <w:rPr>
                <w:sz w:val="20"/>
                <w:szCs w:val="20"/>
              </w:rPr>
              <w:t>Ф.30, «Ультразвуковое исследование» таб. 5115, стр. 003.2</w:t>
            </w:r>
          </w:p>
        </w:tc>
        <w:tc>
          <w:tcPr>
            <w:tcW w:w="1704" w:type="dxa"/>
          </w:tcPr>
          <w:p w14:paraId="353F730D" w14:textId="55DCB4B2" w:rsidR="00424D83" w:rsidRPr="003A7D7E" w:rsidRDefault="00A866C3" w:rsidP="00DB5BE1">
            <w:pPr>
              <w:jc w:val="both"/>
              <w:rPr>
                <w:sz w:val="20"/>
                <w:szCs w:val="20"/>
              </w:rPr>
            </w:pPr>
            <w:r w:rsidRPr="003A7D7E">
              <w:rPr>
                <w:sz w:val="20"/>
                <w:szCs w:val="20"/>
              </w:rPr>
              <w:t>Кочергина А.М.</w:t>
            </w:r>
          </w:p>
          <w:p w14:paraId="5E2D8DA4" w14:textId="77777777" w:rsidR="00424D83" w:rsidRPr="003A7D7E" w:rsidRDefault="00424D83" w:rsidP="00DB5BE1">
            <w:pPr>
              <w:jc w:val="both"/>
              <w:rPr>
                <w:sz w:val="20"/>
                <w:szCs w:val="20"/>
              </w:rPr>
            </w:pPr>
            <w:r w:rsidRPr="003A7D7E">
              <w:rPr>
                <w:sz w:val="20"/>
                <w:szCs w:val="20"/>
              </w:rPr>
              <w:t>Родионова И.В.</w:t>
            </w:r>
          </w:p>
        </w:tc>
        <w:tc>
          <w:tcPr>
            <w:tcW w:w="1643" w:type="dxa"/>
          </w:tcPr>
          <w:p w14:paraId="149FB734" w14:textId="77777777" w:rsidR="00424D83" w:rsidRPr="003A7D7E" w:rsidRDefault="00424D83" w:rsidP="00DB5BE1">
            <w:pPr>
              <w:jc w:val="both"/>
              <w:rPr>
                <w:sz w:val="20"/>
                <w:szCs w:val="20"/>
              </w:rPr>
            </w:pPr>
            <w:r w:rsidRPr="003A7D7E">
              <w:rPr>
                <w:sz w:val="20"/>
                <w:szCs w:val="20"/>
              </w:rPr>
              <w:t>Лавлинский С.Н.</w:t>
            </w:r>
          </w:p>
        </w:tc>
      </w:tr>
      <w:tr w:rsidR="00424D83" w:rsidRPr="003A7D7E" w14:paraId="350E096A" w14:textId="77777777" w:rsidTr="00424D83">
        <w:trPr>
          <w:trHeight w:val="278"/>
        </w:trPr>
        <w:tc>
          <w:tcPr>
            <w:tcW w:w="5114" w:type="dxa"/>
          </w:tcPr>
          <w:p w14:paraId="237CDD65" w14:textId="77777777" w:rsidR="00424D83" w:rsidRPr="003A7D7E" w:rsidRDefault="00424D83" w:rsidP="00DB5BE1">
            <w:pPr>
              <w:pStyle w:val="a3"/>
              <w:numPr>
                <w:ilvl w:val="0"/>
                <w:numId w:val="5"/>
              </w:numPr>
              <w:ind w:left="457" w:hanging="97"/>
              <w:jc w:val="both"/>
              <w:rPr>
                <w:sz w:val="20"/>
                <w:szCs w:val="20"/>
              </w:rPr>
            </w:pPr>
            <w:r w:rsidRPr="003A7D7E">
              <w:rPr>
                <w:sz w:val="20"/>
                <w:szCs w:val="20"/>
              </w:rPr>
              <w:t xml:space="preserve">Парус-Мониторинги-ФАП, Своды ( </w:t>
            </w:r>
            <w:hyperlink r:id="rId7" w:history="1">
              <w:r w:rsidRPr="003A7D7E">
                <w:rPr>
                  <w:rStyle w:val="a5"/>
                  <w:sz w:val="20"/>
                  <w:szCs w:val="20"/>
                </w:rPr>
                <w:t>https://svody.egisz.rosminzdrav.ru/</w:t>
              </w:r>
            </w:hyperlink>
            <w:r w:rsidRPr="003A7D7E">
              <w:rPr>
                <w:sz w:val="20"/>
                <w:szCs w:val="20"/>
              </w:rPr>
              <w:t xml:space="preserve">) - Интернет и АРМ  </w:t>
            </w:r>
          </w:p>
        </w:tc>
        <w:tc>
          <w:tcPr>
            <w:tcW w:w="2399" w:type="dxa"/>
          </w:tcPr>
          <w:p w14:paraId="0846411D" w14:textId="77777777" w:rsidR="00424D83" w:rsidRPr="003A7D7E" w:rsidRDefault="00424D83" w:rsidP="00DB5BE1">
            <w:pPr>
              <w:jc w:val="both"/>
              <w:rPr>
                <w:sz w:val="20"/>
                <w:szCs w:val="20"/>
              </w:rPr>
            </w:pPr>
            <w:r w:rsidRPr="003A7D7E">
              <w:rPr>
                <w:sz w:val="20"/>
                <w:szCs w:val="20"/>
              </w:rPr>
              <w:t>Ф30, т. 8000 «Техническое состояние зданий»,</w:t>
            </w:r>
          </w:p>
          <w:p w14:paraId="0A3CABB6" w14:textId="77777777" w:rsidR="00424D83" w:rsidRPr="003A7D7E" w:rsidRDefault="00424D83" w:rsidP="00DB5BE1">
            <w:pPr>
              <w:jc w:val="both"/>
              <w:rPr>
                <w:sz w:val="20"/>
                <w:szCs w:val="20"/>
              </w:rPr>
            </w:pPr>
            <w:r w:rsidRPr="003A7D7E">
              <w:rPr>
                <w:sz w:val="20"/>
                <w:szCs w:val="20"/>
              </w:rPr>
              <w:t xml:space="preserve">  т.7000 «Оснащенность электронно-вычислительной техникой» </w:t>
            </w:r>
          </w:p>
        </w:tc>
        <w:tc>
          <w:tcPr>
            <w:tcW w:w="1704" w:type="dxa"/>
          </w:tcPr>
          <w:p w14:paraId="5494251B" w14:textId="77777777" w:rsidR="00424D83" w:rsidRPr="003A7D7E" w:rsidRDefault="00424D83" w:rsidP="00DB5BE1">
            <w:pPr>
              <w:jc w:val="both"/>
              <w:rPr>
                <w:sz w:val="20"/>
                <w:szCs w:val="20"/>
              </w:rPr>
            </w:pPr>
            <w:r w:rsidRPr="003A7D7E">
              <w:rPr>
                <w:sz w:val="20"/>
                <w:szCs w:val="20"/>
              </w:rPr>
              <w:t>Пушкина О.А.</w:t>
            </w:r>
          </w:p>
          <w:p w14:paraId="52605B4B" w14:textId="77777777" w:rsidR="00424D83" w:rsidRPr="003A7D7E" w:rsidRDefault="00424D83" w:rsidP="00DB5BE1">
            <w:pPr>
              <w:jc w:val="both"/>
              <w:rPr>
                <w:sz w:val="20"/>
                <w:szCs w:val="20"/>
              </w:rPr>
            </w:pPr>
            <w:r w:rsidRPr="003A7D7E">
              <w:rPr>
                <w:sz w:val="20"/>
                <w:szCs w:val="20"/>
              </w:rPr>
              <w:t xml:space="preserve"> Маленко Е.И.</w:t>
            </w:r>
          </w:p>
        </w:tc>
        <w:tc>
          <w:tcPr>
            <w:tcW w:w="1643" w:type="dxa"/>
          </w:tcPr>
          <w:p w14:paraId="559B27F5" w14:textId="77777777" w:rsidR="00424D83" w:rsidRPr="003A7D7E" w:rsidRDefault="00424D83" w:rsidP="00DB5BE1">
            <w:pPr>
              <w:jc w:val="both"/>
              <w:rPr>
                <w:sz w:val="20"/>
                <w:szCs w:val="20"/>
              </w:rPr>
            </w:pPr>
            <w:r w:rsidRPr="003A7D7E">
              <w:rPr>
                <w:sz w:val="20"/>
                <w:szCs w:val="20"/>
              </w:rPr>
              <w:t>Белякова С.В.</w:t>
            </w:r>
          </w:p>
          <w:p w14:paraId="3C58C86E" w14:textId="77777777" w:rsidR="00424D83" w:rsidRPr="003A7D7E" w:rsidRDefault="00424D83" w:rsidP="00DB5BE1">
            <w:pPr>
              <w:jc w:val="both"/>
              <w:rPr>
                <w:sz w:val="20"/>
                <w:szCs w:val="20"/>
              </w:rPr>
            </w:pPr>
            <w:r w:rsidRPr="003A7D7E">
              <w:rPr>
                <w:sz w:val="20"/>
                <w:szCs w:val="20"/>
              </w:rPr>
              <w:t>Шпилькина И.В., Журба ИЕ + !!!Нужны приказы</w:t>
            </w:r>
          </w:p>
        </w:tc>
      </w:tr>
      <w:tr w:rsidR="00424D83" w:rsidRPr="003A7D7E" w14:paraId="63BF233F" w14:textId="77777777" w:rsidTr="00424D83">
        <w:trPr>
          <w:trHeight w:val="278"/>
        </w:trPr>
        <w:tc>
          <w:tcPr>
            <w:tcW w:w="5114" w:type="dxa"/>
          </w:tcPr>
          <w:p w14:paraId="768BFF19" w14:textId="77777777" w:rsidR="00424D83" w:rsidRPr="003A7D7E" w:rsidRDefault="00424D83" w:rsidP="00DB5BE1">
            <w:pPr>
              <w:pStyle w:val="a3"/>
              <w:numPr>
                <w:ilvl w:val="0"/>
                <w:numId w:val="5"/>
              </w:numPr>
              <w:ind w:left="457" w:hanging="97"/>
              <w:jc w:val="both"/>
              <w:rPr>
                <w:sz w:val="20"/>
                <w:szCs w:val="20"/>
              </w:rPr>
            </w:pPr>
            <w:r w:rsidRPr="003A7D7E">
              <w:rPr>
                <w:sz w:val="20"/>
                <w:szCs w:val="20"/>
              </w:rPr>
              <w:t xml:space="preserve">Своды ( </w:t>
            </w:r>
            <w:hyperlink r:id="rId8" w:history="1">
              <w:r w:rsidRPr="003A7D7E">
                <w:rPr>
                  <w:rStyle w:val="a5"/>
                  <w:sz w:val="20"/>
                  <w:szCs w:val="20"/>
                </w:rPr>
                <w:t>https://svody.egisz.rosminzdrav.ru/</w:t>
              </w:r>
            </w:hyperlink>
            <w:r w:rsidRPr="003A7D7E">
              <w:rPr>
                <w:sz w:val="20"/>
                <w:szCs w:val="20"/>
              </w:rPr>
              <w:t xml:space="preserve">) - Интернет и АРМ , План_Факт (показатели цифровизации) </w:t>
            </w:r>
          </w:p>
        </w:tc>
        <w:tc>
          <w:tcPr>
            <w:tcW w:w="2399" w:type="dxa"/>
          </w:tcPr>
          <w:p w14:paraId="73C648E1" w14:textId="77777777" w:rsidR="00424D83" w:rsidRPr="003A7D7E" w:rsidRDefault="00424D83" w:rsidP="00DB5BE1">
            <w:pPr>
              <w:jc w:val="both"/>
              <w:rPr>
                <w:sz w:val="20"/>
                <w:szCs w:val="20"/>
              </w:rPr>
            </w:pPr>
            <w:r w:rsidRPr="003A7D7E">
              <w:rPr>
                <w:sz w:val="20"/>
                <w:szCs w:val="20"/>
              </w:rPr>
              <w:t xml:space="preserve">  т.7000 «Оснащенность электронно-вычислительной техникой»</w:t>
            </w:r>
          </w:p>
        </w:tc>
        <w:tc>
          <w:tcPr>
            <w:tcW w:w="1704" w:type="dxa"/>
          </w:tcPr>
          <w:p w14:paraId="18E6E809" w14:textId="77777777" w:rsidR="00424D83" w:rsidRPr="003A7D7E" w:rsidRDefault="00424D83" w:rsidP="00DB5BE1">
            <w:pPr>
              <w:jc w:val="both"/>
              <w:rPr>
                <w:sz w:val="20"/>
                <w:szCs w:val="20"/>
              </w:rPr>
            </w:pPr>
            <w:r w:rsidRPr="003A7D7E">
              <w:rPr>
                <w:sz w:val="20"/>
                <w:szCs w:val="20"/>
              </w:rPr>
              <w:t>Маленко Е.И.</w:t>
            </w:r>
          </w:p>
        </w:tc>
        <w:tc>
          <w:tcPr>
            <w:tcW w:w="1643" w:type="dxa"/>
          </w:tcPr>
          <w:p w14:paraId="6D606454" w14:textId="77777777" w:rsidR="00424D83" w:rsidRPr="003A7D7E" w:rsidRDefault="00424D83" w:rsidP="00DB5BE1">
            <w:pPr>
              <w:jc w:val="both"/>
              <w:rPr>
                <w:sz w:val="20"/>
                <w:szCs w:val="20"/>
              </w:rPr>
            </w:pPr>
            <w:r w:rsidRPr="003A7D7E">
              <w:rPr>
                <w:sz w:val="20"/>
                <w:szCs w:val="20"/>
              </w:rPr>
              <w:t>Белякова С.В.</w:t>
            </w:r>
          </w:p>
          <w:p w14:paraId="25F5DA29" w14:textId="77777777" w:rsidR="00424D83" w:rsidRPr="003A7D7E" w:rsidRDefault="00424D83" w:rsidP="00DB5BE1">
            <w:pPr>
              <w:jc w:val="both"/>
              <w:rPr>
                <w:sz w:val="20"/>
                <w:szCs w:val="20"/>
              </w:rPr>
            </w:pPr>
          </w:p>
        </w:tc>
      </w:tr>
      <w:tr w:rsidR="00424D83" w:rsidRPr="003A7D7E" w14:paraId="110717E5" w14:textId="77777777" w:rsidTr="00424D83">
        <w:trPr>
          <w:trHeight w:val="278"/>
        </w:trPr>
        <w:tc>
          <w:tcPr>
            <w:tcW w:w="5114" w:type="dxa"/>
          </w:tcPr>
          <w:p w14:paraId="36B80540" w14:textId="77777777" w:rsidR="00424D83" w:rsidRPr="003A7D7E" w:rsidRDefault="00424D83" w:rsidP="00DB5BE1">
            <w:pPr>
              <w:pStyle w:val="a3"/>
              <w:numPr>
                <w:ilvl w:val="0"/>
                <w:numId w:val="5"/>
              </w:numPr>
              <w:ind w:left="457" w:hanging="97"/>
              <w:jc w:val="both"/>
              <w:rPr>
                <w:sz w:val="20"/>
                <w:szCs w:val="20"/>
              </w:rPr>
            </w:pPr>
            <w:r w:rsidRPr="003A7D7E">
              <w:rPr>
                <w:sz w:val="20"/>
                <w:szCs w:val="20"/>
              </w:rPr>
              <w:t>Количество амбулаторий, ФАП, ВОП, домовых хозяйств, ФРМО</w:t>
            </w:r>
          </w:p>
        </w:tc>
        <w:tc>
          <w:tcPr>
            <w:tcW w:w="2399" w:type="dxa"/>
          </w:tcPr>
          <w:p w14:paraId="4CAE282A" w14:textId="77777777" w:rsidR="00424D83" w:rsidRPr="003A7D7E" w:rsidRDefault="00424D83" w:rsidP="00DB5BE1">
            <w:pPr>
              <w:jc w:val="both"/>
              <w:rPr>
                <w:sz w:val="20"/>
                <w:szCs w:val="20"/>
              </w:rPr>
            </w:pPr>
            <w:r w:rsidRPr="003A7D7E">
              <w:rPr>
                <w:sz w:val="20"/>
                <w:szCs w:val="20"/>
              </w:rPr>
              <w:t>Ф. 30, таб. 1001 «Кабинеты, отделения, подразделения», 1003 «Передвижные подразделения»</w:t>
            </w:r>
          </w:p>
        </w:tc>
        <w:tc>
          <w:tcPr>
            <w:tcW w:w="1704" w:type="dxa"/>
          </w:tcPr>
          <w:p w14:paraId="5047AAC6" w14:textId="77777777" w:rsidR="00424D83" w:rsidRPr="003A7D7E" w:rsidRDefault="00424D83" w:rsidP="00DB5BE1">
            <w:pPr>
              <w:jc w:val="both"/>
              <w:rPr>
                <w:sz w:val="20"/>
                <w:szCs w:val="20"/>
              </w:rPr>
            </w:pPr>
            <w:r w:rsidRPr="003A7D7E">
              <w:rPr>
                <w:sz w:val="20"/>
                <w:szCs w:val="20"/>
              </w:rPr>
              <w:t>Пушкина О.А.</w:t>
            </w:r>
          </w:p>
        </w:tc>
        <w:tc>
          <w:tcPr>
            <w:tcW w:w="1643" w:type="dxa"/>
          </w:tcPr>
          <w:p w14:paraId="686F4DC3" w14:textId="77777777" w:rsidR="00424D83" w:rsidRPr="003A7D7E" w:rsidRDefault="00424D83" w:rsidP="00DB5BE1">
            <w:pPr>
              <w:jc w:val="both"/>
              <w:rPr>
                <w:sz w:val="20"/>
                <w:szCs w:val="20"/>
              </w:rPr>
            </w:pPr>
            <w:r w:rsidRPr="003A7D7E">
              <w:rPr>
                <w:sz w:val="20"/>
                <w:szCs w:val="20"/>
              </w:rPr>
              <w:t>Журба И.Е.</w:t>
            </w:r>
          </w:p>
        </w:tc>
      </w:tr>
      <w:tr w:rsidR="00424D83" w:rsidRPr="003A7D7E" w14:paraId="04D626D8" w14:textId="77777777" w:rsidTr="00424D83">
        <w:trPr>
          <w:trHeight w:val="278"/>
        </w:trPr>
        <w:tc>
          <w:tcPr>
            <w:tcW w:w="5114" w:type="dxa"/>
          </w:tcPr>
          <w:p w14:paraId="582C6ECD" w14:textId="77777777" w:rsidR="00424D83" w:rsidRPr="003A7D7E" w:rsidRDefault="00424D83" w:rsidP="00DB5BE1">
            <w:pPr>
              <w:pStyle w:val="a3"/>
              <w:numPr>
                <w:ilvl w:val="0"/>
                <w:numId w:val="5"/>
              </w:numPr>
              <w:ind w:left="457" w:hanging="97"/>
              <w:jc w:val="both"/>
              <w:rPr>
                <w:sz w:val="20"/>
                <w:szCs w:val="20"/>
              </w:rPr>
            </w:pPr>
            <w:r w:rsidRPr="003A7D7E">
              <w:rPr>
                <w:sz w:val="20"/>
                <w:szCs w:val="20"/>
              </w:rPr>
              <w:t>Передвижные медицинские комплексы</w:t>
            </w:r>
          </w:p>
        </w:tc>
        <w:tc>
          <w:tcPr>
            <w:tcW w:w="2399" w:type="dxa"/>
          </w:tcPr>
          <w:p w14:paraId="3BA39AAB" w14:textId="77777777" w:rsidR="00424D83" w:rsidRPr="003A7D7E" w:rsidRDefault="00424D83" w:rsidP="00DB5BE1">
            <w:pPr>
              <w:jc w:val="both"/>
              <w:rPr>
                <w:sz w:val="20"/>
                <w:szCs w:val="20"/>
              </w:rPr>
            </w:pPr>
            <w:r w:rsidRPr="003A7D7E">
              <w:rPr>
                <w:sz w:val="20"/>
                <w:szCs w:val="20"/>
              </w:rPr>
              <w:t>Ф. 30 таб.1003 «Передвижные подразделения»</w:t>
            </w:r>
          </w:p>
        </w:tc>
        <w:tc>
          <w:tcPr>
            <w:tcW w:w="1704" w:type="dxa"/>
          </w:tcPr>
          <w:p w14:paraId="0E71770E" w14:textId="77777777" w:rsidR="00424D83" w:rsidRPr="003A7D7E" w:rsidRDefault="00424D83" w:rsidP="00DB5BE1">
            <w:pPr>
              <w:jc w:val="both"/>
              <w:rPr>
                <w:sz w:val="20"/>
                <w:szCs w:val="20"/>
              </w:rPr>
            </w:pPr>
            <w:r w:rsidRPr="003A7D7E">
              <w:rPr>
                <w:sz w:val="20"/>
                <w:szCs w:val="20"/>
              </w:rPr>
              <w:t>Пушкина О.А.</w:t>
            </w:r>
          </w:p>
        </w:tc>
        <w:tc>
          <w:tcPr>
            <w:tcW w:w="1643" w:type="dxa"/>
          </w:tcPr>
          <w:p w14:paraId="31F0FAE6" w14:textId="77777777" w:rsidR="00424D83" w:rsidRPr="003A7D7E" w:rsidRDefault="00424D83" w:rsidP="00DB5BE1">
            <w:pPr>
              <w:jc w:val="both"/>
              <w:rPr>
                <w:sz w:val="20"/>
                <w:szCs w:val="20"/>
              </w:rPr>
            </w:pPr>
            <w:r w:rsidRPr="003A7D7E">
              <w:rPr>
                <w:sz w:val="20"/>
                <w:szCs w:val="20"/>
              </w:rPr>
              <w:t>Журба И.Е.</w:t>
            </w:r>
          </w:p>
        </w:tc>
      </w:tr>
      <w:tr w:rsidR="00424D83" w:rsidRPr="003A7D7E" w14:paraId="4FA4AAF2" w14:textId="77777777" w:rsidTr="00424D83">
        <w:trPr>
          <w:trHeight w:val="278"/>
        </w:trPr>
        <w:tc>
          <w:tcPr>
            <w:tcW w:w="5114" w:type="dxa"/>
          </w:tcPr>
          <w:p w14:paraId="269CE56B" w14:textId="77777777" w:rsidR="00424D83" w:rsidRPr="003A7D7E" w:rsidRDefault="00424D83" w:rsidP="00DB5BE1">
            <w:pPr>
              <w:pStyle w:val="a3"/>
              <w:numPr>
                <w:ilvl w:val="0"/>
                <w:numId w:val="5"/>
              </w:numPr>
              <w:ind w:left="457" w:hanging="97"/>
              <w:jc w:val="both"/>
              <w:rPr>
                <w:sz w:val="20"/>
                <w:szCs w:val="20"/>
              </w:rPr>
            </w:pPr>
            <w:r w:rsidRPr="003A7D7E">
              <w:rPr>
                <w:sz w:val="20"/>
                <w:szCs w:val="20"/>
              </w:rPr>
              <w:t>Региональный проект «Обеспеченность медицинских организаций системы здравоохранения квалифицированными кадрами», ФРМР</w:t>
            </w:r>
          </w:p>
        </w:tc>
        <w:tc>
          <w:tcPr>
            <w:tcW w:w="2399" w:type="dxa"/>
          </w:tcPr>
          <w:p w14:paraId="6C19EF25" w14:textId="77777777" w:rsidR="00424D83" w:rsidRPr="003A7D7E" w:rsidRDefault="00424D83" w:rsidP="00DB5BE1">
            <w:pPr>
              <w:jc w:val="both"/>
              <w:rPr>
                <w:sz w:val="20"/>
                <w:szCs w:val="20"/>
              </w:rPr>
            </w:pPr>
            <w:r w:rsidRPr="003A7D7E">
              <w:rPr>
                <w:sz w:val="20"/>
                <w:szCs w:val="20"/>
              </w:rPr>
              <w:t>Ф.30, таб.1100 «Должности и физические лица медицинских организаций»</w:t>
            </w:r>
          </w:p>
        </w:tc>
        <w:tc>
          <w:tcPr>
            <w:tcW w:w="1704" w:type="dxa"/>
          </w:tcPr>
          <w:p w14:paraId="39F83DE7" w14:textId="77777777" w:rsidR="00424D83" w:rsidRPr="003A7D7E" w:rsidRDefault="00424D83" w:rsidP="00DB5BE1">
            <w:pPr>
              <w:jc w:val="both"/>
              <w:rPr>
                <w:sz w:val="20"/>
                <w:szCs w:val="20"/>
              </w:rPr>
            </w:pPr>
            <w:r w:rsidRPr="003A7D7E">
              <w:rPr>
                <w:sz w:val="20"/>
                <w:szCs w:val="20"/>
              </w:rPr>
              <w:t>Кочергина А.М.</w:t>
            </w:r>
          </w:p>
        </w:tc>
        <w:tc>
          <w:tcPr>
            <w:tcW w:w="1643" w:type="dxa"/>
          </w:tcPr>
          <w:p w14:paraId="036B8A48" w14:textId="77777777" w:rsidR="00424D83" w:rsidRPr="003A7D7E" w:rsidRDefault="00424D83" w:rsidP="00DB5BE1">
            <w:pPr>
              <w:jc w:val="both"/>
              <w:rPr>
                <w:sz w:val="20"/>
                <w:szCs w:val="20"/>
              </w:rPr>
            </w:pPr>
            <w:r w:rsidRPr="003A7D7E">
              <w:rPr>
                <w:sz w:val="20"/>
                <w:szCs w:val="20"/>
              </w:rPr>
              <w:t>Соколова Т.В.</w:t>
            </w:r>
          </w:p>
        </w:tc>
      </w:tr>
    </w:tbl>
    <w:p w14:paraId="7B3EE7FE" w14:textId="77777777" w:rsidR="00424D83" w:rsidRPr="003A7D7E" w:rsidRDefault="00424D83" w:rsidP="00DB5BE1">
      <w:pPr>
        <w:jc w:val="both"/>
        <w:rPr>
          <w:sz w:val="20"/>
          <w:szCs w:val="20"/>
        </w:rPr>
      </w:pPr>
    </w:p>
    <w:p w14:paraId="0FCEFC7B" w14:textId="50B432FA" w:rsidR="00947BD7" w:rsidRPr="00DB5BE1" w:rsidRDefault="00D73C11" w:rsidP="00DB5BE1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B5BE1">
        <w:rPr>
          <w:rFonts w:ascii="Times New Roman" w:hAnsi="Times New Roman" w:cs="Times New Roman"/>
          <w:b/>
          <w:bCs/>
          <w:sz w:val="28"/>
          <w:szCs w:val="28"/>
        </w:rPr>
        <w:t>Форма № 65 «Сведения о хронических вирусных гепатитах»</w:t>
      </w:r>
      <w:r w:rsidRPr="00DB5BE1">
        <w:rPr>
          <w:rFonts w:ascii="Times New Roman" w:hAnsi="Times New Roman" w:cs="Times New Roman"/>
          <w:sz w:val="28"/>
          <w:szCs w:val="28"/>
        </w:rPr>
        <w:t xml:space="preserve"> </w:t>
      </w:r>
      <w:r w:rsidR="00E86DEB" w:rsidRPr="00DB5BE1">
        <w:rPr>
          <w:rFonts w:ascii="Times New Roman" w:hAnsi="Times New Roman" w:cs="Times New Roman"/>
          <w:sz w:val="28"/>
          <w:szCs w:val="28"/>
        </w:rPr>
        <w:t>Материалы по заполнению формы- на сайте. З</w:t>
      </w:r>
      <w:r w:rsidRPr="00DB5BE1">
        <w:rPr>
          <w:rFonts w:ascii="Times New Roman" w:hAnsi="Times New Roman" w:cs="Times New Roman"/>
          <w:sz w:val="28"/>
          <w:szCs w:val="28"/>
        </w:rPr>
        <w:t>аполняется полностью всеми МО на основании регистрации заболевания в</w:t>
      </w:r>
      <w:r w:rsidR="00E86DEB" w:rsidRPr="00DB5BE1">
        <w:rPr>
          <w:rFonts w:ascii="Times New Roman" w:hAnsi="Times New Roman" w:cs="Times New Roman"/>
          <w:sz w:val="28"/>
          <w:szCs w:val="28"/>
        </w:rPr>
        <w:t xml:space="preserve"> </w:t>
      </w:r>
      <w:r w:rsidRPr="00DB5BE1">
        <w:rPr>
          <w:rFonts w:ascii="Times New Roman" w:hAnsi="Times New Roman" w:cs="Times New Roman"/>
          <w:sz w:val="28"/>
          <w:szCs w:val="28"/>
        </w:rPr>
        <w:t xml:space="preserve">ТАП.  До сдачи отчета в ЦОЗ и МП </w:t>
      </w:r>
      <w:r w:rsidR="00947BD7" w:rsidRPr="00DB5BE1">
        <w:rPr>
          <w:rFonts w:ascii="Times New Roman" w:hAnsi="Times New Roman" w:cs="Times New Roman"/>
          <w:sz w:val="28"/>
          <w:szCs w:val="28"/>
        </w:rPr>
        <w:t xml:space="preserve">форму 65 заполнить в Медстате и направить выгрузкой в ОМО Областной инфекционной больницы Болхову А.Р. Без нее на поставит подпись в электронном бегунке. </w:t>
      </w:r>
    </w:p>
    <w:p w14:paraId="362BB1E1" w14:textId="77777777" w:rsidR="00E86DEB" w:rsidRPr="00DB5BE1" w:rsidRDefault="00E86DEB" w:rsidP="00DB5BE1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B5BE1">
        <w:rPr>
          <w:rFonts w:ascii="Times New Roman" w:hAnsi="Times New Roman" w:cs="Times New Roman"/>
          <w:sz w:val="28"/>
          <w:szCs w:val="28"/>
        </w:rPr>
        <w:t>Графа 4 – случаи заболевания ХВГ, с диагнозом, установленным ранее (-) или с впервые в жизни установленным (+) в отчетном году;</w:t>
      </w:r>
    </w:p>
    <w:p w14:paraId="4553D1C4" w14:textId="77777777" w:rsidR="00E86DEB" w:rsidRPr="00DB5BE1" w:rsidRDefault="00E86DEB" w:rsidP="00DB5BE1">
      <w:pPr>
        <w:spacing w:line="276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B5BE1">
        <w:rPr>
          <w:rFonts w:ascii="Times New Roman" w:hAnsi="Times New Roman" w:cs="Times New Roman"/>
          <w:sz w:val="28"/>
          <w:szCs w:val="28"/>
        </w:rPr>
        <w:t xml:space="preserve">Графа 5 – случаи заболевания, состоящие под диспансерным наблюдением на конец года, предшествовавший отчетному году (графа 16 таблицы 2 (2000) ФФСН№65 за 2023 год), </w:t>
      </w:r>
      <w:r w:rsidRPr="00DB5BE1">
        <w:rPr>
          <w:rFonts w:ascii="Times New Roman" w:hAnsi="Times New Roman" w:cs="Times New Roman"/>
          <w:b/>
          <w:bCs/>
          <w:sz w:val="28"/>
          <w:szCs w:val="28"/>
        </w:rPr>
        <w:t>и случаи заболевания, которые взяты под диспансерное наблюдение в отчетном году.</w:t>
      </w:r>
    </w:p>
    <w:p w14:paraId="3BA31B8E" w14:textId="77777777" w:rsidR="00E86DEB" w:rsidRPr="00DB5BE1" w:rsidRDefault="00E86DEB" w:rsidP="00DB5BE1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B5BE1">
        <w:rPr>
          <w:rFonts w:ascii="Times New Roman" w:hAnsi="Times New Roman" w:cs="Times New Roman"/>
          <w:sz w:val="28"/>
          <w:szCs w:val="28"/>
        </w:rPr>
        <w:t xml:space="preserve">Графа 4 </w:t>
      </w:r>
      <w:r w:rsidRPr="00DB5BE1">
        <w:rPr>
          <w:rFonts w:ascii="Cambria Math" w:hAnsi="Cambria Math" w:cs="Cambria Math"/>
          <w:sz w:val="28"/>
          <w:szCs w:val="28"/>
        </w:rPr>
        <w:t>⩾</w:t>
      </w:r>
      <w:r w:rsidRPr="00DB5BE1">
        <w:rPr>
          <w:rFonts w:ascii="Times New Roman" w:hAnsi="Times New Roman" w:cs="Times New Roman"/>
          <w:sz w:val="28"/>
          <w:szCs w:val="28"/>
        </w:rPr>
        <w:t xml:space="preserve"> графа 5 построчно</w:t>
      </w:r>
    </w:p>
    <w:p w14:paraId="66B6A1D1" w14:textId="46D23459" w:rsidR="00E86DEB" w:rsidRPr="00DB5BE1" w:rsidRDefault="00E86DEB" w:rsidP="00DB5BE1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B5BE1">
        <w:rPr>
          <w:rFonts w:ascii="Times New Roman" w:hAnsi="Times New Roman" w:cs="Times New Roman"/>
          <w:sz w:val="28"/>
          <w:szCs w:val="28"/>
        </w:rPr>
        <w:t>В графе 4 = графа 5 + случаи заболевания, не взятые на ДН (например, диагноз установлен посмертно)</w:t>
      </w:r>
    </w:p>
    <w:p w14:paraId="076AB582" w14:textId="6E590F50" w:rsidR="00E86DEB" w:rsidRPr="00DB5BE1" w:rsidRDefault="00E86DEB" w:rsidP="00DB5BE1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B5BE1">
        <w:rPr>
          <w:rFonts w:ascii="Times New Roman" w:hAnsi="Times New Roman" w:cs="Times New Roman"/>
          <w:sz w:val="28"/>
          <w:szCs w:val="28"/>
        </w:rPr>
        <w:lastRenderedPageBreak/>
        <w:t>В графе 5 = состоявшие на ДН на конец 2023 года + взятые на ДН</w:t>
      </w:r>
    </w:p>
    <w:p w14:paraId="602A142D" w14:textId="77777777" w:rsidR="00E86DEB" w:rsidRPr="00DB5BE1" w:rsidRDefault="00E86DEB" w:rsidP="00DB5BE1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B5BE1">
        <w:rPr>
          <w:rFonts w:ascii="Times New Roman" w:hAnsi="Times New Roman" w:cs="Times New Roman"/>
          <w:b/>
          <w:bCs/>
          <w:sz w:val="28"/>
          <w:szCs w:val="28"/>
        </w:rPr>
        <w:t>МЕЖФОРМЕННЫЙ КОНТРОЛЬ:</w:t>
      </w:r>
      <w:r w:rsidRPr="00DB5BE1">
        <w:rPr>
          <w:rFonts w:ascii="Times New Roman" w:hAnsi="Times New Roman" w:cs="Times New Roman"/>
          <w:sz w:val="28"/>
          <w:szCs w:val="28"/>
        </w:rPr>
        <w:t xml:space="preserve"> ФФСН №12 по строке 2.3.1 «их них хронические вирусные гепатиты С» и ФФСН № 65 таб. 2000 строка 4:</w:t>
      </w:r>
    </w:p>
    <w:p w14:paraId="4954E9E6" w14:textId="77777777" w:rsidR="00E86DEB" w:rsidRPr="00DB5BE1" w:rsidRDefault="00E86DEB" w:rsidP="00DB5BE1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B5BE1">
        <w:rPr>
          <w:rFonts w:ascii="Times New Roman" w:hAnsi="Times New Roman" w:cs="Times New Roman"/>
          <w:sz w:val="28"/>
          <w:szCs w:val="28"/>
        </w:rPr>
        <w:t>Сравнивается число заболеваний детей, подростков, взрослых и старше трудоспособного возраста.</w:t>
      </w:r>
    </w:p>
    <w:p w14:paraId="599DF771" w14:textId="77777777" w:rsidR="00E86DEB" w:rsidRPr="00DB5BE1" w:rsidRDefault="00E86DEB" w:rsidP="00DB5BE1">
      <w:pPr>
        <w:numPr>
          <w:ilvl w:val="0"/>
          <w:numId w:val="6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B5BE1">
        <w:rPr>
          <w:rFonts w:ascii="Times New Roman" w:hAnsi="Times New Roman" w:cs="Times New Roman"/>
          <w:sz w:val="28"/>
          <w:szCs w:val="28"/>
        </w:rPr>
        <w:t>Проверяем с впервые в жизни установленные диагнозы ХВГС, взятые по ДН</w:t>
      </w:r>
    </w:p>
    <w:p w14:paraId="1C2A908E" w14:textId="77777777" w:rsidR="00E86DEB" w:rsidRPr="00DB5BE1" w:rsidRDefault="00E86DEB" w:rsidP="00DB5BE1">
      <w:pPr>
        <w:numPr>
          <w:ilvl w:val="0"/>
          <w:numId w:val="6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B5BE1">
        <w:rPr>
          <w:rFonts w:ascii="Times New Roman" w:hAnsi="Times New Roman" w:cs="Times New Roman"/>
          <w:sz w:val="28"/>
          <w:szCs w:val="28"/>
        </w:rPr>
        <w:t>Снято с диспансерного наблюдения ХВГС, чел</w:t>
      </w:r>
    </w:p>
    <w:p w14:paraId="27F85DA5" w14:textId="77777777" w:rsidR="00E86DEB" w:rsidRPr="00DB5BE1" w:rsidRDefault="00E86DEB" w:rsidP="00DB5BE1">
      <w:pPr>
        <w:numPr>
          <w:ilvl w:val="0"/>
          <w:numId w:val="6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B5BE1">
        <w:rPr>
          <w:rFonts w:ascii="Times New Roman" w:hAnsi="Times New Roman" w:cs="Times New Roman"/>
          <w:sz w:val="28"/>
          <w:szCs w:val="28"/>
        </w:rPr>
        <w:t>Состоит под диспансерным наблюдением ХВГС на конец отчетного года, чел</w:t>
      </w:r>
    </w:p>
    <w:p w14:paraId="32571BA0" w14:textId="6CD5429D" w:rsidR="00721914" w:rsidRPr="00DB1C2B" w:rsidRDefault="00662925" w:rsidP="00DB5BE1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B1C2B">
        <w:rPr>
          <w:rFonts w:ascii="Times New Roman" w:hAnsi="Times New Roman" w:cs="Times New Roman"/>
          <w:b/>
          <w:bCs/>
          <w:sz w:val="28"/>
          <w:szCs w:val="28"/>
        </w:rPr>
        <w:t>Форма 12</w:t>
      </w:r>
      <w:r w:rsidR="00ED0230" w:rsidRPr="00DB1C2B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38239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DB1C2B">
        <w:rPr>
          <w:rFonts w:ascii="Times New Roman" w:hAnsi="Times New Roman" w:cs="Times New Roman"/>
          <w:b/>
          <w:bCs/>
          <w:sz w:val="28"/>
          <w:szCs w:val="28"/>
        </w:rPr>
        <w:t>Новое- выложим отдельно. Пока презентации ЦНИИОИЗ не было.</w:t>
      </w:r>
      <w:r w:rsidR="00B32F35" w:rsidRPr="00DB1C2B">
        <w:rPr>
          <w:rFonts w:ascii="Times New Roman" w:hAnsi="Times New Roman" w:cs="Times New Roman"/>
          <w:sz w:val="28"/>
          <w:szCs w:val="28"/>
        </w:rPr>
        <w:t xml:space="preserve"> </w:t>
      </w:r>
      <w:r w:rsidR="00DB1C2B">
        <w:rPr>
          <w:rFonts w:ascii="Times New Roman" w:hAnsi="Times New Roman" w:cs="Times New Roman"/>
          <w:sz w:val="28"/>
          <w:szCs w:val="28"/>
        </w:rPr>
        <w:t xml:space="preserve">См презентацию прошлого года. </w:t>
      </w:r>
      <w:r w:rsidR="00947BD7" w:rsidRPr="00DB1C2B">
        <w:rPr>
          <w:rFonts w:ascii="Times New Roman" w:hAnsi="Times New Roman" w:cs="Times New Roman"/>
          <w:sz w:val="28"/>
          <w:szCs w:val="28"/>
        </w:rPr>
        <w:t>О</w:t>
      </w:r>
      <w:r w:rsidR="00E06840" w:rsidRPr="00DB1C2B">
        <w:rPr>
          <w:rFonts w:ascii="Times New Roman" w:hAnsi="Times New Roman" w:cs="Times New Roman"/>
          <w:sz w:val="28"/>
          <w:szCs w:val="28"/>
        </w:rPr>
        <w:t>сновные моменты, на которые надо обратить внимание:</w:t>
      </w:r>
    </w:p>
    <w:p w14:paraId="2AC6E1C5" w14:textId="243165EC" w:rsidR="00662925" w:rsidRPr="00DB1C2B" w:rsidRDefault="00721914" w:rsidP="00DB5BE1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B1C2B">
        <w:rPr>
          <w:rFonts w:ascii="Times New Roman" w:hAnsi="Times New Roman" w:cs="Times New Roman"/>
          <w:sz w:val="28"/>
          <w:szCs w:val="28"/>
        </w:rPr>
        <w:t xml:space="preserve">По приказу Росстата 409 </w:t>
      </w:r>
      <w:r w:rsidR="009F6DB4" w:rsidRPr="00DB1C2B">
        <w:rPr>
          <w:rFonts w:ascii="Times New Roman" w:hAnsi="Times New Roman" w:cs="Times New Roman"/>
          <w:sz w:val="28"/>
          <w:szCs w:val="28"/>
        </w:rPr>
        <w:t>на</w:t>
      </w:r>
      <w:r w:rsidRPr="00DB1C2B">
        <w:rPr>
          <w:rFonts w:ascii="Times New Roman" w:hAnsi="Times New Roman" w:cs="Times New Roman"/>
          <w:sz w:val="28"/>
          <w:szCs w:val="28"/>
        </w:rPr>
        <w:t xml:space="preserve"> 202</w:t>
      </w:r>
      <w:r w:rsidR="00947BD7" w:rsidRPr="00DB1C2B">
        <w:rPr>
          <w:rFonts w:ascii="Times New Roman" w:hAnsi="Times New Roman" w:cs="Times New Roman"/>
          <w:sz w:val="28"/>
          <w:szCs w:val="28"/>
        </w:rPr>
        <w:t>4</w:t>
      </w:r>
      <w:r w:rsidRPr="00DB1C2B">
        <w:rPr>
          <w:rFonts w:ascii="Times New Roman" w:hAnsi="Times New Roman" w:cs="Times New Roman"/>
          <w:sz w:val="28"/>
          <w:szCs w:val="28"/>
        </w:rPr>
        <w:t xml:space="preserve"> год </w:t>
      </w:r>
      <w:r w:rsidR="009F6DB4" w:rsidRPr="00DB1C2B">
        <w:rPr>
          <w:rFonts w:ascii="Times New Roman" w:hAnsi="Times New Roman" w:cs="Times New Roman"/>
          <w:b/>
          <w:bCs/>
          <w:sz w:val="28"/>
          <w:szCs w:val="28"/>
        </w:rPr>
        <w:t>старше</w:t>
      </w:r>
      <w:r w:rsidR="009F6DB4" w:rsidRPr="00DB1C2B">
        <w:rPr>
          <w:rFonts w:ascii="Times New Roman" w:hAnsi="Times New Roman" w:cs="Times New Roman"/>
          <w:sz w:val="28"/>
          <w:szCs w:val="28"/>
        </w:rPr>
        <w:t xml:space="preserve"> </w:t>
      </w:r>
      <w:r w:rsidR="004472F9" w:rsidRPr="00DB1C2B">
        <w:rPr>
          <w:rFonts w:ascii="Times New Roman" w:hAnsi="Times New Roman" w:cs="Times New Roman"/>
          <w:sz w:val="28"/>
          <w:szCs w:val="28"/>
        </w:rPr>
        <w:t>трудоспособно</w:t>
      </w:r>
      <w:r w:rsidR="009F6DB4" w:rsidRPr="00DB1C2B">
        <w:rPr>
          <w:rFonts w:ascii="Times New Roman" w:hAnsi="Times New Roman" w:cs="Times New Roman"/>
          <w:sz w:val="28"/>
          <w:szCs w:val="28"/>
        </w:rPr>
        <w:t>го возраста считаются</w:t>
      </w:r>
      <w:r w:rsidR="004472F9" w:rsidRPr="00DB1C2B">
        <w:rPr>
          <w:rFonts w:ascii="Times New Roman" w:hAnsi="Times New Roman" w:cs="Times New Roman"/>
          <w:sz w:val="28"/>
          <w:szCs w:val="28"/>
        </w:rPr>
        <w:t xml:space="preserve"> : ж 5</w:t>
      </w:r>
      <w:r w:rsidR="00947BD7" w:rsidRPr="00DB1C2B">
        <w:rPr>
          <w:rFonts w:ascii="Times New Roman" w:hAnsi="Times New Roman" w:cs="Times New Roman"/>
          <w:sz w:val="28"/>
          <w:szCs w:val="28"/>
        </w:rPr>
        <w:t>8</w:t>
      </w:r>
      <w:r w:rsidR="004472F9" w:rsidRPr="00DB1C2B">
        <w:rPr>
          <w:rFonts w:ascii="Times New Roman" w:hAnsi="Times New Roman" w:cs="Times New Roman"/>
          <w:sz w:val="28"/>
          <w:szCs w:val="28"/>
        </w:rPr>
        <w:t xml:space="preserve"> лет, м-6</w:t>
      </w:r>
      <w:r w:rsidR="00947BD7" w:rsidRPr="00DB1C2B">
        <w:rPr>
          <w:rFonts w:ascii="Times New Roman" w:hAnsi="Times New Roman" w:cs="Times New Roman"/>
          <w:sz w:val="28"/>
          <w:szCs w:val="28"/>
        </w:rPr>
        <w:t>3</w:t>
      </w:r>
      <w:r w:rsidR="004472F9" w:rsidRPr="00DB1C2B">
        <w:rPr>
          <w:rFonts w:ascii="Times New Roman" w:hAnsi="Times New Roman" w:cs="Times New Roman"/>
          <w:sz w:val="28"/>
          <w:szCs w:val="28"/>
        </w:rPr>
        <w:t xml:space="preserve"> года.</w:t>
      </w:r>
    </w:p>
    <w:p w14:paraId="5CCFF502" w14:textId="4AEB5D92" w:rsidR="00B763E3" w:rsidRPr="00DB1C2B" w:rsidRDefault="00B763E3" w:rsidP="00DB5BE1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B1C2B">
        <w:rPr>
          <w:rFonts w:ascii="Times New Roman" w:hAnsi="Times New Roman" w:cs="Times New Roman"/>
          <w:sz w:val="28"/>
          <w:szCs w:val="28"/>
        </w:rPr>
        <w:t>Напоминаю, таблица 1500 – на детей первых 3 лет жизни, а 1600 (обращения) – на детей 1 года жизни. В т</w:t>
      </w:r>
      <w:r w:rsidR="00DB1C2B">
        <w:rPr>
          <w:rFonts w:ascii="Times New Roman" w:hAnsi="Times New Roman" w:cs="Times New Roman"/>
          <w:sz w:val="28"/>
          <w:szCs w:val="28"/>
        </w:rPr>
        <w:t>.</w:t>
      </w:r>
      <w:r w:rsidRPr="00DB1C2B">
        <w:rPr>
          <w:rFonts w:ascii="Times New Roman" w:hAnsi="Times New Roman" w:cs="Times New Roman"/>
          <w:sz w:val="28"/>
          <w:szCs w:val="28"/>
        </w:rPr>
        <w:t xml:space="preserve"> 1900 внесен расширенный неонатальный скрининг.</w:t>
      </w:r>
    </w:p>
    <w:p w14:paraId="4EAC0327" w14:textId="427188AC" w:rsidR="00B763E3" w:rsidRPr="00DB1C2B" w:rsidRDefault="00B763E3" w:rsidP="00DB5BE1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B1C2B">
        <w:rPr>
          <w:rFonts w:ascii="Times New Roman" w:hAnsi="Times New Roman" w:cs="Times New Roman"/>
          <w:sz w:val="28"/>
          <w:szCs w:val="28"/>
        </w:rPr>
        <w:t>Под всеми основными таблицами есть сведения о числе физических лиц. Поделив количество заболеваний на физ</w:t>
      </w:r>
      <w:r w:rsidR="00DB1C2B">
        <w:rPr>
          <w:rFonts w:ascii="Times New Roman" w:hAnsi="Times New Roman" w:cs="Times New Roman"/>
          <w:sz w:val="28"/>
          <w:szCs w:val="28"/>
        </w:rPr>
        <w:t>.</w:t>
      </w:r>
      <w:r w:rsidRPr="00DB1C2B">
        <w:rPr>
          <w:rFonts w:ascii="Times New Roman" w:hAnsi="Times New Roman" w:cs="Times New Roman"/>
          <w:sz w:val="28"/>
          <w:szCs w:val="28"/>
        </w:rPr>
        <w:t xml:space="preserve"> лица вы увидите показатель заболеваемости всего и впервые. Сравните с прошлым годом.</w:t>
      </w:r>
    </w:p>
    <w:p w14:paraId="00BB4A66" w14:textId="63FF36E2" w:rsidR="007F3BD1" w:rsidRPr="00DB1C2B" w:rsidRDefault="007F3BD1" w:rsidP="00DB5BE1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B1C2B">
        <w:rPr>
          <w:rFonts w:ascii="Times New Roman" w:hAnsi="Times New Roman" w:cs="Times New Roman"/>
          <w:sz w:val="28"/>
          <w:szCs w:val="28"/>
        </w:rPr>
        <w:t>-</w:t>
      </w:r>
      <w:r w:rsidR="004472F9" w:rsidRPr="00DB1C2B">
        <w:rPr>
          <w:rFonts w:ascii="Times New Roman" w:hAnsi="Times New Roman" w:cs="Times New Roman"/>
          <w:sz w:val="28"/>
          <w:szCs w:val="28"/>
        </w:rPr>
        <w:t xml:space="preserve"> Осложнения Ковид в виде пневмоний регистрации не подлежат.</w:t>
      </w:r>
      <w:r w:rsidR="00DA646C" w:rsidRPr="00DB1C2B">
        <w:rPr>
          <w:rFonts w:ascii="Times New Roman" w:hAnsi="Times New Roman" w:cs="Times New Roman"/>
          <w:sz w:val="28"/>
          <w:szCs w:val="28"/>
        </w:rPr>
        <w:t xml:space="preserve"> Последствия ковид идут под кодом конкретного заболевания.</w:t>
      </w:r>
    </w:p>
    <w:p w14:paraId="50E9587D" w14:textId="54393108" w:rsidR="0008788C" w:rsidRPr="00DB1C2B" w:rsidRDefault="0008788C" w:rsidP="00DB5BE1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B1C2B">
        <w:rPr>
          <w:rFonts w:ascii="Times New Roman" w:hAnsi="Times New Roman" w:cs="Times New Roman"/>
          <w:sz w:val="28"/>
          <w:szCs w:val="28"/>
        </w:rPr>
        <w:t>- почечная недостаточность- отдельной строкой выделена, ее показать обязательно, не как самостоятельное заболевание, а как осложнение.</w:t>
      </w:r>
    </w:p>
    <w:p w14:paraId="53F0DF3A" w14:textId="76ACD425" w:rsidR="00DE6D1C" w:rsidRPr="00DB1C2B" w:rsidRDefault="00DA646C" w:rsidP="00DB5BE1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B1C2B">
        <w:rPr>
          <w:rFonts w:ascii="Times New Roman" w:hAnsi="Times New Roman" w:cs="Times New Roman"/>
          <w:sz w:val="28"/>
          <w:szCs w:val="28"/>
        </w:rPr>
        <w:t>-</w:t>
      </w:r>
      <w:r w:rsidR="00DE6D1C" w:rsidRPr="00DB1C2B">
        <w:rPr>
          <w:rFonts w:ascii="Times New Roman" w:hAnsi="Times New Roman" w:cs="Times New Roman"/>
          <w:sz w:val="28"/>
          <w:szCs w:val="28"/>
        </w:rPr>
        <w:t xml:space="preserve">необходимость иммунизации – использовать код </w:t>
      </w:r>
      <w:r w:rsidR="00DE6D1C" w:rsidRPr="00DB1C2B">
        <w:rPr>
          <w:rFonts w:ascii="Times New Roman" w:hAnsi="Times New Roman" w:cs="Times New Roman"/>
          <w:sz w:val="28"/>
          <w:szCs w:val="28"/>
          <w:lang w:val="en-US"/>
        </w:rPr>
        <w:t>Z</w:t>
      </w:r>
      <w:r w:rsidR="00DE6D1C" w:rsidRPr="00DB1C2B">
        <w:rPr>
          <w:rFonts w:ascii="Times New Roman" w:hAnsi="Times New Roman" w:cs="Times New Roman"/>
          <w:sz w:val="28"/>
          <w:szCs w:val="28"/>
        </w:rPr>
        <w:t>25.8</w:t>
      </w:r>
      <w:r w:rsidR="008362D4" w:rsidRPr="00DB1C2B">
        <w:rPr>
          <w:rFonts w:ascii="Times New Roman" w:hAnsi="Times New Roman" w:cs="Times New Roman"/>
          <w:sz w:val="28"/>
          <w:szCs w:val="28"/>
        </w:rPr>
        <w:t xml:space="preserve"> с дополнительным кодом </w:t>
      </w:r>
      <w:r w:rsidR="00DE6D1C" w:rsidRPr="00DB1C2B">
        <w:rPr>
          <w:rFonts w:ascii="Times New Roman" w:hAnsi="Times New Roman" w:cs="Times New Roman"/>
          <w:sz w:val="28"/>
          <w:szCs w:val="28"/>
        </w:rPr>
        <w:t xml:space="preserve"> </w:t>
      </w:r>
      <w:r w:rsidR="008362D4" w:rsidRPr="00DB1C2B">
        <w:rPr>
          <w:rFonts w:ascii="Times New Roman" w:hAnsi="Times New Roman" w:cs="Times New Roman"/>
          <w:sz w:val="28"/>
          <w:szCs w:val="28"/>
          <w:lang w:val="en-US"/>
        </w:rPr>
        <w:t>U</w:t>
      </w:r>
      <w:r w:rsidR="008362D4" w:rsidRPr="00DB1C2B">
        <w:rPr>
          <w:rFonts w:ascii="Times New Roman" w:hAnsi="Times New Roman" w:cs="Times New Roman"/>
          <w:sz w:val="28"/>
          <w:szCs w:val="28"/>
        </w:rPr>
        <w:t xml:space="preserve">11.9. и учтутся в таблицах </w:t>
      </w:r>
      <w:r w:rsidR="00AE08D2" w:rsidRPr="00DB1C2B">
        <w:rPr>
          <w:rFonts w:ascii="Times New Roman" w:hAnsi="Times New Roman" w:cs="Times New Roman"/>
          <w:sz w:val="28"/>
          <w:szCs w:val="28"/>
        </w:rPr>
        <w:t>1100, 2100 и тд.</w:t>
      </w:r>
    </w:p>
    <w:p w14:paraId="623009FF" w14:textId="2A740239" w:rsidR="008362D4" w:rsidRPr="00DB1C2B" w:rsidRDefault="008362D4" w:rsidP="00DB5BE1">
      <w:pPr>
        <w:spacing w:line="276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B1C2B">
        <w:rPr>
          <w:rFonts w:ascii="Times New Roman" w:hAnsi="Times New Roman" w:cs="Times New Roman"/>
          <w:sz w:val="28"/>
          <w:szCs w:val="28"/>
          <w:lang w:val="en-US"/>
        </w:rPr>
        <w:t>U</w:t>
      </w:r>
      <w:r w:rsidRPr="00DB1C2B">
        <w:rPr>
          <w:rFonts w:ascii="Times New Roman" w:hAnsi="Times New Roman" w:cs="Times New Roman"/>
          <w:sz w:val="28"/>
          <w:szCs w:val="28"/>
        </w:rPr>
        <w:t xml:space="preserve">12.9- </w:t>
      </w:r>
      <w:r w:rsidR="00AE08D2" w:rsidRPr="00DB1C2B">
        <w:rPr>
          <w:rFonts w:ascii="Times New Roman" w:hAnsi="Times New Roman" w:cs="Times New Roman"/>
          <w:sz w:val="28"/>
          <w:szCs w:val="28"/>
        </w:rPr>
        <w:t xml:space="preserve">неблагоприятная реакция на вакцину </w:t>
      </w:r>
      <w:r w:rsidR="00FA4408" w:rsidRPr="00DB1C2B">
        <w:rPr>
          <w:rFonts w:ascii="Times New Roman" w:hAnsi="Times New Roman" w:cs="Times New Roman"/>
          <w:sz w:val="28"/>
          <w:szCs w:val="28"/>
        </w:rPr>
        <w:t xml:space="preserve">кодируем рубрикой либо Т78 с кодом соответствующей внешней причины, либо из рубрики Т80-Т88 </w:t>
      </w:r>
      <w:r w:rsidR="00FA4408" w:rsidRPr="00DB1C2B">
        <w:rPr>
          <w:rFonts w:ascii="Times New Roman" w:hAnsi="Times New Roman" w:cs="Times New Roman"/>
          <w:b/>
          <w:bCs/>
          <w:sz w:val="28"/>
          <w:szCs w:val="28"/>
        </w:rPr>
        <w:t xml:space="preserve">с внешней причиной </w:t>
      </w:r>
      <w:r w:rsidR="00FA4408" w:rsidRPr="00DB1C2B">
        <w:rPr>
          <w:rFonts w:ascii="Times New Roman" w:hAnsi="Times New Roman" w:cs="Times New Roman"/>
          <w:b/>
          <w:bCs/>
          <w:sz w:val="28"/>
          <w:szCs w:val="28"/>
          <w:lang w:val="en-US"/>
        </w:rPr>
        <w:t>Y</w:t>
      </w:r>
      <w:r w:rsidR="00FA4408" w:rsidRPr="00DB1C2B">
        <w:rPr>
          <w:rFonts w:ascii="Times New Roman" w:hAnsi="Times New Roman" w:cs="Times New Roman"/>
          <w:b/>
          <w:bCs/>
          <w:sz w:val="28"/>
          <w:szCs w:val="28"/>
        </w:rPr>
        <w:t xml:space="preserve">40-84. </w:t>
      </w:r>
      <w:r w:rsidR="00ED6C64" w:rsidRPr="00DB1C2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ED6C64" w:rsidRPr="00DB1C2B">
        <w:rPr>
          <w:rFonts w:ascii="Times New Roman" w:hAnsi="Times New Roman" w:cs="Times New Roman"/>
          <w:sz w:val="28"/>
          <w:szCs w:val="28"/>
        </w:rPr>
        <w:t xml:space="preserve">дополнительным кодом </w:t>
      </w:r>
      <w:r w:rsidR="0068065B" w:rsidRPr="00DB1C2B">
        <w:rPr>
          <w:rFonts w:ascii="Times New Roman" w:hAnsi="Times New Roman" w:cs="Times New Roman"/>
          <w:sz w:val="28"/>
          <w:szCs w:val="28"/>
        </w:rPr>
        <w:t xml:space="preserve"> </w:t>
      </w:r>
      <w:r w:rsidR="0068065B" w:rsidRPr="00DB1C2B">
        <w:rPr>
          <w:rFonts w:ascii="Times New Roman" w:hAnsi="Times New Roman" w:cs="Times New Roman"/>
          <w:sz w:val="28"/>
          <w:szCs w:val="28"/>
          <w:lang w:val="en-US"/>
        </w:rPr>
        <w:t>U</w:t>
      </w:r>
      <w:r w:rsidR="0068065B" w:rsidRPr="00DB1C2B">
        <w:rPr>
          <w:rFonts w:ascii="Times New Roman" w:hAnsi="Times New Roman" w:cs="Times New Roman"/>
          <w:sz w:val="28"/>
          <w:szCs w:val="28"/>
        </w:rPr>
        <w:t>12.9-</w:t>
      </w:r>
      <w:r w:rsidR="00ED6C64" w:rsidRPr="00DB1C2B">
        <w:rPr>
          <w:rFonts w:ascii="Times New Roman" w:hAnsi="Times New Roman" w:cs="Times New Roman"/>
          <w:sz w:val="28"/>
          <w:szCs w:val="28"/>
        </w:rPr>
        <w:t xml:space="preserve"> </w:t>
      </w:r>
      <w:r w:rsidR="00FA4408" w:rsidRPr="00DB1C2B">
        <w:rPr>
          <w:rFonts w:ascii="Times New Roman" w:hAnsi="Times New Roman" w:cs="Times New Roman"/>
          <w:b/>
          <w:bCs/>
          <w:sz w:val="28"/>
          <w:szCs w:val="28"/>
        </w:rPr>
        <w:t>Эти состояния войдут в форму 57.</w:t>
      </w:r>
    </w:p>
    <w:p w14:paraId="783A816B" w14:textId="5F538633" w:rsidR="00397B85" w:rsidRPr="00DB1C2B" w:rsidRDefault="00397B85" w:rsidP="00DB5BE1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B1C2B">
        <w:rPr>
          <w:rFonts w:ascii="Times New Roman" w:hAnsi="Times New Roman" w:cs="Times New Roman"/>
          <w:sz w:val="28"/>
          <w:szCs w:val="28"/>
        </w:rPr>
        <w:t>Мерцательные аритмии, фибрилляции и прочие подобные состояния- все это осложнения ХИБС. В регистрацию основного диагноза идет ХИБС.</w:t>
      </w:r>
    </w:p>
    <w:p w14:paraId="20490E7C" w14:textId="5743C68C" w:rsidR="00AE08D2" w:rsidRPr="00DB1C2B" w:rsidRDefault="00AE08D2" w:rsidP="00DB5BE1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B1C2B">
        <w:rPr>
          <w:rFonts w:ascii="Times New Roman" w:hAnsi="Times New Roman" w:cs="Times New Roman"/>
          <w:sz w:val="28"/>
          <w:szCs w:val="28"/>
        </w:rPr>
        <w:lastRenderedPageBreak/>
        <w:t xml:space="preserve">Ковид у беременных </w:t>
      </w:r>
      <w:r w:rsidR="00DB1C2B">
        <w:rPr>
          <w:rFonts w:ascii="Times New Roman" w:hAnsi="Times New Roman" w:cs="Times New Roman"/>
          <w:sz w:val="28"/>
          <w:szCs w:val="28"/>
        </w:rPr>
        <w:t>-</w:t>
      </w:r>
      <w:r w:rsidRPr="00DB1C2B">
        <w:rPr>
          <w:rFonts w:ascii="Times New Roman" w:hAnsi="Times New Roman" w:cs="Times New Roman"/>
          <w:sz w:val="28"/>
          <w:szCs w:val="28"/>
        </w:rPr>
        <w:t>О 98</w:t>
      </w:r>
      <w:r w:rsidR="00DB1C2B">
        <w:rPr>
          <w:rFonts w:ascii="Times New Roman" w:hAnsi="Times New Roman" w:cs="Times New Roman"/>
          <w:sz w:val="28"/>
          <w:szCs w:val="28"/>
        </w:rPr>
        <w:t>.</w:t>
      </w:r>
      <w:r w:rsidRPr="00DB1C2B">
        <w:rPr>
          <w:rFonts w:ascii="Times New Roman" w:hAnsi="Times New Roman" w:cs="Times New Roman"/>
          <w:sz w:val="28"/>
          <w:szCs w:val="28"/>
        </w:rPr>
        <w:t>5</w:t>
      </w:r>
    </w:p>
    <w:p w14:paraId="541C2C7D" w14:textId="5E24D2CE" w:rsidR="00B87AB0" w:rsidRPr="00DB1C2B" w:rsidRDefault="00AF63CC" w:rsidP="00DB5BE1">
      <w:pPr>
        <w:spacing w:line="276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B1C2B">
        <w:rPr>
          <w:rFonts w:ascii="Times New Roman" w:hAnsi="Times New Roman" w:cs="Times New Roman"/>
          <w:b/>
          <w:bCs/>
          <w:sz w:val="28"/>
          <w:szCs w:val="28"/>
        </w:rPr>
        <w:t xml:space="preserve">- </w:t>
      </w:r>
      <w:r w:rsidR="00F957BB" w:rsidRPr="00DB1C2B">
        <w:rPr>
          <w:rFonts w:ascii="Times New Roman" w:hAnsi="Times New Roman" w:cs="Times New Roman"/>
          <w:b/>
          <w:bCs/>
          <w:sz w:val="28"/>
          <w:szCs w:val="28"/>
        </w:rPr>
        <w:t xml:space="preserve">Острые </w:t>
      </w:r>
      <w:r w:rsidR="00B32F35" w:rsidRPr="00DB1C2B">
        <w:rPr>
          <w:rFonts w:ascii="Times New Roman" w:hAnsi="Times New Roman" w:cs="Times New Roman"/>
          <w:sz w:val="28"/>
          <w:szCs w:val="28"/>
        </w:rPr>
        <w:t>заболевания</w:t>
      </w:r>
      <w:r w:rsidR="00F957BB" w:rsidRPr="00DB1C2B">
        <w:rPr>
          <w:rFonts w:ascii="Times New Roman" w:hAnsi="Times New Roman" w:cs="Times New Roman"/>
          <w:sz w:val="28"/>
          <w:szCs w:val="28"/>
        </w:rPr>
        <w:t>-</w:t>
      </w:r>
      <w:r w:rsidR="00B32F35" w:rsidRPr="00DB1C2B">
        <w:rPr>
          <w:rFonts w:ascii="Times New Roman" w:hAnsi="Times New Roman" w:cs="Times New Roman"/>
          <w:sz w:val="28"/>
          <w:szCs w:val="28"/>
        </w:rPr>
        <w:t xml:space="preserve"> </w:t>
      </w:r>
      <w:r w:rsidR="00F957BB" w:rsidRPr="00DB1C2B">
        <w:rPr>
          <w:rFonts w:ascii="Times New Roman" w:hAnsi="Times New Roman" w:cs="Times New Roman"/>
          <w:sz w:val="28"/>
          <w:szCs w:val="28"/>
        </w:rPr>
        <w:t xml:space="preserve">ни выявленных при </w:t>
      </w:r>
      <w:r w:rsidR="00B32F35" w:rsidRPr="00DB1C2B">
        <w:rPr>
          <w:rFonts w:ascii="Times New Roman" w:hAnsi="Times New Roman" w:cs="Times New Roman"/>
          <w:sz w:val="28"/>
          <w:szCs w:val="28"/>
        </w:rPr>
        <w:t>профосмотрах</w:t>
      </w:r>
      <w:r w:rsidR="00F957BB" w:rsidRPr="00DB1C2B">
        <w:rPr>
          <w:rFonts w:ascii="Times New Roman" w:hAnsi="Times New Roman" w:cs="Times New Roman"/>
          <w:sz w:val="28"/>
          <w:szCs w:val="28"/>
        </w:rPr>
        <w:t xml:space="preserve">, ни при диспансерном осмотре </w:t>
      </w:r>
      <w:r w:rsidR="00F957BB" w:rsidRPr="00DB1C2B">
        <w:rPr>
          <w:rFonts w:ascii="Times New Roman" w:hAnsi="Times New Roman" w:cs="Times New Roman"/>
          <w:b/>
          <w:bCs/>
          <w:sz w:val="28"/>
          <w:szCs w:val="28"/>
        </w:rPr>
        <w:t>быть не должно.</w:t>
      </w:r>
      <w:r w:rsidR="00B32F35" w:rsidRPr="00DB1C2B"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</w:p>
    <w:p w14:paraId="298E7F90" w14:textId="441F80E9" w:rsidR="00B87AB0" w:rsidRPr="00DB1C2B" w:rsidRDefault="004E7768" w:rsidP="00DB5BE1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B1C2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87AB0" w:rsidRPr="00DB1C2B">
        <w:rPr>
          <w:rFonts w:ascii="Times New Roman" w:hAnsi="Times New Roman" w:cs="Times New Roman"/>
          <w:b/>
          <w:sz w:val="28"/>
          <w:szCs w:val="28"/>
        </w:rPr>
        <w:t>Сахарный диабет:</w:t>
      </w:r>
      <w:r w:rsidR="00B87AB0" w:rsidRPr="00DB1C2B">
        <w:rPr>
          <w:rFonts w:ascii="Times New Roman" w:hAnsi="Times New Roman" w:cs="Times New Roman"/>
          <w:sz w:val="28"/>
          <w:szCs w:val="28"/>
        </w:rPr>
        <w:t xml:space="preserve"> четко сверить с регистром. В </w:t>
      </w:r>
      <w:r w:rsidR="00DB1C2B">
        <w:rPr>
          <w:rFonts w:ascii="Times New Roman" w:hAnsi="Times New Roman" w:cs="Times New Roman"/>
          <w:sz w:val="28"/>
          <w:szCs w:val="28"/>
        </w:rPr>
        <w:t>М</w:t>
      </w:r>
      <w:r w:rsidR="00B87AB0" w:rsidRPr="00DB1C2B">
        <w:rPr>
          <w:rFonts w:ascii="Times New Roman" w:hAnsi="Times New Roman" w:cs="Times New Roman"/>
          <w:sz w:val="28"/>
          <w:szCs w:val="28"/>
        </w:rPr>
        <w:t xml:space="preserve">едстат должны попасть цифры, сданные гл.специалисту и внесенные в регистр. Детские эндокринологи сдают отчет по детям и подросткам Яновской М.Е. </w:t>
      </w:r>
    </w:p>
    <w:p w14:paraId="5AC08F80" w14:textId="7AB03D87" w:rsidR="00B87AB0" w:rsidRPr="00DB1C2B" w:rsidRDefault="00B87AB0" w:rsidP="00DB5BE1">
      <w:pPr>
        <w:spacing w:line="276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B1C2B">
        <w:rPr>
          <w:rFonts w:ascii="Times New Roman" w:hAnsi="Times New Roman" w:cs="Times New Roman"/>
          <w:b/>
          <w:sz w:val="28"/>
          <w:szCs w:val="28"/>
        </w:rPr>
        <w:t>Новообразования</w:t>
      </w:r>
      <w:r w:rsidRPr="00DB1C2B">
        <w:rPr>
          <w:rFonts w:ascii="Times New Roman" w:hAnsi="Times New Roman" w:cs="Times New Roman"/>
          <w:sz w:val="28"/>
          <w:szCs w:val="28"/>
        </w:rPr>
        <w:t xml:space="preserve">: </w:t>
      </w:r>
      <w:r w:rsidR="00957056" w:rsidRPr="00DB1C2B">
        <w:rPr>
          <w:rFonts w:ascii="Times New Roman" w:hAnsi="Times New Roman" w:cs="Times New Roman"/>
          <w:sz w:val="28"/>
          <w:szCs w:val="28"/>
        </w:rPr>
        <w:t xml:space="preserve">Сверка с формой №7: Количество впервые выявленных ЗНО в форме 12 должно соответствовать форме №7 в соответствии с возрастами. Из впервые выявленных ЗНО взято на «Д» учет- так же по возрастам. </w:t>
      </w:r>
      <w:r w:rsidRPr="00DB1C2B">
        <w:rPr>
          <w:rFonts w:ascii="Times New Roman" w:hAnsi="Times New Roman" w:cs="Times New Roman"/>
          <w:b/>
          <w:bCs/>
          <w:sz w:val="28"/>
          <w:szCs w:val="28"/>
        </w:rPr>
        <w:t xml:space="preserve">В Рыбинске в форму 12  ЗНО показывает только те </w:t>
      </w:r>
      <w:r w:rsidR="00DB1C2B">
        <w:rPr>
          <w:rFonts w:ascii="Times New Roman" w:hAnsi="Times New Roman" w:cs="Times New Roman"/>
          <w:b/>
          <w:bCs/>
          <w:sz w:val="28"/>
          <w:szCs w:val="28"/>
        </w:rPr>
        <w:t>МО</w:t>
      </w:r>
      <w:r w:rsidRPr="00DB1C2B">
        <w:rPr>
          <w:rFonts w:ascii="Times New Roman" w:hAnsi="Times New Roman" w:cs="Times New Roman"/>
          <w:b/>
          <w:bCs/>
          <w:sz w:val="28"/>
          <w:szCs w:val="28"/>
        </w:rPr>
        <w:t>, где в штатах есть онколог (ГБ 1, ГП 3)</w:t>
      </w:r>
      <w:r w:rsidR="00DF4593" w:rsidRPr="00DB1C2B">
        <w:rPr>
          <w:rFonts w:ascii="Times New Roman" w:hAnsi="Times New Roman" w:cs="Times New Roman"/>
          <w:b/>
          <w:bCs/>
          <w:sz w:val="28"/>
          <w:szCs w:val="28"/>
        </w:rPr>
        <w:t>!!!</w:t>
      </w:r>
    </w:p>
    <w:p w14:paraId="6B188667" w14:textId="6A5FD05D" w:rsidR="00C66922" w:rsidRDefault="00DB1C2B" w:rsidP="00DB5BE1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8559F1" w:rsidRPr="00DB1C2B">
        <w:rPr>
          <w:rFonts w:ascii="Times New Roman" w:hAnsi="Times New Roman" w:cs="Times New Roman"/>
          <w:sz w:val="28"/>
          <w:szCs w:val="28"/>
        </w:rPr>
        <w:t>проверочн</w:t>
      </w:r>
      <w:r>
        <w:rPr>
          <w:rFonts w:ascii="Times New Roman" w:hAnsi="Times New Roman" w:cs="Times New Roman"/>
          <w:sz w:val="28"/>
          <w:szCs w:val="28"/>
        </w:rPr>
        <w:t>ом</w:t>
      </w:r>
      <w:r w:rsidR="008559F1" w:rsidRPr="00DB1C2B">
        <w:rPr>
          <w:rFonts w:ascii="Times New Roman" w:hAnsi="Times New Roman" w:cs="Times New Roman"/>
          <w:sz w:val="28"/>
          <w:szCs w:val="28"/>
        </w:rPr>
        <w:t xml:space="preserve"> файл</w:t>
      </w:r>
      <w:r>
        <w:rPr>
          <w:rFonts w:ascii="Times New Roman" w:hAnsi="Times New Roman" w:cs="Times New Roman"/>
          <w:sz w:val="28"/>
          <w:szCs w:val="28"/>
        </w:rPr>
        <w:t>е</w:t>
      </w:r>
      <w:r w:rsidR="008559F1" w:rsidRPr="00DB1C2B">
        <w:rPr>
          <w:rFonts w:ascii="Times New Roman" w:hAnsi="Times New Roman" w:cs="Times New Roman"/>
          <w:sz w:val="28"/>
          <w:szCs w:val="28"/>
        </w:rPr>
        <w:t xml:space="preserve"> по формам 12 и 12 село</w:t>
      </w:r>
      <w:r>
        <w:rPr>
          <w:rFonts w:ascii="Times New Roman" w:hAnsi="Times New Roman" w:cs="Times New Roman"/>
          <w:sz w:val="28"/>
          <w:szCs w:val="28"/>
        </w:rPr>
        <w:t>- с</w:t>
      </w:r>
      <w:r w:rsidR="00331067" w:rsidRPr="00DB1C2B">
        <w:rPr>
          <w:rFonts w:ascii="Times New Roman" w:hAnsi="Times New Roman" w:cs="Times New Roman"/>
          <w:sz w:val="28"/>
          <w:szCs w:val="28"/>
        </w:rPr>
        <w:t xml:space="preserve">амое главное- отсутствие ошибок в виде красных и желтых полей. </w:t>
      </w:r>
    </w:p>
    <w:p w14:paraId="037E99E6" w14:textId="493C4D7D" w:rsidR="00382397" w:rsidRPr="00382397" w:rsidRDefault="00382397" w:rsidP="00382397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382397">
        <w:rPr>
          <w:rFonts w:ascii="Times New Roman" w:hAnsi="Times New Roman" w:cs="Times New Roman"/>
          <w:b/>
          <w:bCs/>
          <w:sz w:val="28"/>
          <w:szCs w:val="28"/>
        </w:rPr>
        <w:t>Ф</w:t>
      </w:r>
      <w:r w:rsidR="0033228D">
        <w:rPr>
          <w:rFonts w:ascii="Times New Roman" w:hAnsi="Times New Roman" w:cs="Times New Roman"/>
          <w:b/>
          <w:bCs/>
          <w:sz w:val="28"/>
          <w:szCs w:val="28"/>
        </w:rPr>
        <w:t xml:space="preserve">орма </w:t>
      </w:r>
      <w:r w:rsidRPr="00382397">
        <w:rPr>
          <w:rFonts w:ascii="Times New Roman" w:hAnsi="Times New Roman" w:cs="Times New Roman"/>
          <w:b/>
          <w:bCs/>
          <w:sz w:val="28"/>
          <w:szCs w:val="28"/>
        </w:rPr>
        <w:t xml:space="preserve">15 </w:t>
      </w:r>
      <w:r w:rsidR="0033228D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Pr="00382397">
        <w:rPr>
          <w:rFonts w:ascii="Times New Roman" w:hAnsi="Times New Roman" w:cs="Times New Roman"/>
          <w:b/>
          <w:bCs/>
          <w:sz w:val="28"/>
          <w:szCs w:val="28"/>
        </w:rPr>
        <w:t>Сведения о медицинском наблюдении за состоянием здоровья лиц, зарегистрированных в Национальном радиационно-эпидемиологическом регистре</w:t>
      </w:r>
      <w:r w:rsidR="0033228D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14:paraId="2AE2CF3E" w14:textId="11B43C4F" w:rsidR="00382397" w:rsidRDefault="00382397" w:rsidP="0038239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382397">
        <w:rPr>
          <w:rFonts w:ascii="Times New Roman" w:hAnsi="Times New Roman" w:cs="Times New Roman"/>
          <w:sz w:val="28"/>
          <w:szCs w:val="28"/>
        </w:rPr>
        <w:t>Форма принимается только при условии, если осмотрено пациентов не менее 80 % от общего числа зарегистрированных, при наличии количества хронических заболеваний у пациентов, зарегистрированных в предыдущем году не менее, чем в предыдущем году и после согласования присланной базы данных с МРНЦ им. Цыба.</w:t>
      </w:r>
    </w:p>
    <w:p w14:paraId="0B47A90E" w14:textId="35929E43" w:rsidR="00382397" w:rsidRPr="00FF56F0" w:rsidRDefault="00382397" w:rsidP="00382397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F56F0">
        <w:rPr>
          <w:rFonts w:ascii="Times New Roman" w:hAnsi="Times New Roman" w:cs="Times New Roman"/>
          <w:b/>
          <w:bCs/>
          <w:sz w:val="28"/>
          <w:szCs w:val="28"/>
        </w:rPr>
        <w:t>Ф</w:t>
      </w:r>
      <w:r w:rsidR="0033228D">
        <w:rPr>
          <w:rFonts w:ascii="Times New Roman" w:hAnsi="Times New Roman" w:cs="Times New Roman"/>
          <w:b/>
          <w:bCs/>
          <w:sz w:val="28"/>
          <w:szCs w:val="28"/>
        </w:rPr>
        <w:t xml:space="preserve">орма </w:t>
      </w:r>
      <w:r w:rsidRPr="00FF56F0">
        <w:rPr>
          <w:rFonts w:ascii="Times New Roman" w:hAnsi="Times New Roman" w:cs="Times New Roman"/>
          <w:b/>
          <w:bCs/>
          <w:sz w:val="28"/>
          <w:szCs w:val="28"/>
        </w:rPr>
        <w:t xml:space="preserve">16-ВН </w:t>
      </w:r>
      <w:r w:rsidR="0033228D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Pr="00FF56F0">
        <w:rPr>
          <w:rFonts w:ascii="Times New Roman" w:hAnsi="Times New Roman" w:cs="Times New Roman"/>
          <w:b/>
          <w:bCs/>
          <w:sz w:val="28"/>
          <w:szCs w:val="28"/>
        </w:rPr>
        <w:t>Отчет о причинах временной нетрудоспособности</w:t>
      </w:r>
      <w:r w:rsidR="0033228D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14:paraId="7E37776F" w14:textId="55E747F4" w:rsidR="00382397" w:rsidRPr="00FF56F0" w:rsidRDefault="00382397" w:rsidP="00382397">
      <w:pPr>
        <w:jc w:val="both"/>
        <w:rPr>
          <w:rFonts w:ascii="Times New Roman" w:hAnsi="Times New Roman" w:cs="Times New Roman"/>
          <w:sz w:val="28"/>
          <w:szCs w:val="28"/>
        </w:rPr>
      </w:pPr>
      <w:r w:rsidRPr="00FF56F0">
        <w:rPr>
          <w:rFonts w:ascii="Times New Roman" w:hAnsi="Times New Roman" w:cs="Times New Roman"/>
          <w:sz w:val="28"/>
          <w:szCs w:val="28"/>
        </w:rPr>
        <w:t>Строка 65 «Отпуск по беременности и родам».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F56F0">
        <w:rPr>
          <w:rFonts w:ascii="Times New Roman" w:hAnsi="Times New Roman" w:cs="Times New Roman"/>
          <w:sz w:val="28"/>
          <w:szCs w:val="28"/>
        </w:rPr>
        <w:t>Если есть роженицы в возрасте 50-59 лет, то необходимо предоставить документы, подтверждающие факт родов (№ больничного листа) и указать возраст роженицы.</w:t>
      </w:r>
    </w:p>
    <w:p w14:paraId="30EDE1A6" w14:textId="77777777" w:rsidR="00382397" w:rsidRPr="00FF56F0" w:rsidRDefault="00382397" w:rsidP="00382397">
      <w:pPr>
        <w:jc w:val="both"/>
        <w:rPr>
          <w:rFonts w:ascii="Times New Roman" w:hAnsi="Times New Roman" w:cs="Times New Roman"/>
          <w:sz w:val="28"/>
          <w:szCs w:val="28"/>
        </w:rPr>
      </w:pPr>
      <w:r w:rsidRPr="00FF56F0">
        <w:rPr>
          <w:rFonts w:ascii="Times New Roman" w:hAnsi="Times New Roman" w:cs="Times New Roman"/>
          <w:sz w:val="28"/>
          <w:szCs w:val="28"/>
        </w:rPr>
        <w:t>Листки нетрудоспособности по отпускам по беременности и родам не могут быть менее 140 дней. Если есть причины по уменьшению, предоставить пояснение.</w:t>
      </w:r>
    </w:p>
    <w:p w14:paraId="516E57D9" w14:textId="7D465C0D" w:rsidR="00382397" w:rsidRPr="00382397" w:rsidRDefault="00382397" w:rsidP="00382397">
      <w:pPr>
        <w:jc w:val="both"/>
        <w:rPr>
          <w:rFonts w:ascii="Times New Roman" w:hAnsi="Times New Roman" w:cs="Times New Roman"/>
          <w:sz w:val="28"/>
          <w:szCs w:val="28"/>
        </w:rPr>
      </w:pPr>
      <w:r w:rsidRPr="00FF56F0">
        <w:rPr>
          <w:rFonts w:ascii="Times New Roman" w:hAnsi="Times New Roman" w:cs="Times New Roman"/>
          <w:sz w:val="28"/>
          <w:szCs w:val="28"/>
        </w:rPr>
        <w:t>При многоплодной беременности или осложнениях случай регистрируется в двух строках – в стр. 65 проставляется 140 дней, а излишние дни переносятся в стр. 45, т.к. в ней отмечается все, что идет по кодам О 00-099.</w:t>
      </w:r>
    </w:p>
    <w:p w14:paraId="20E41CF1" w14:textId="0E4B3991" w:rsidR="00662925" w:rsidRPr="00DB5BE1" w:rsidRDefault="0033228D" w:rsidP="00DB5BE1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Ф</w:t>
      </w:r>
      <w:r w:rsidR="00662925" w:rsidRPr="00DB5BE1">
        <w:rPr>
          <w:rFonts w:ascii="Times New Roman" w:hAnsi="Times New Roman" w:cs="Times New Roman"/>
          <w:b/>
          <w:bCs/>
          <w:sz w:val="28"/>
          <w:szCs w:val="28"/>
        </w:rPr>
        <w:t>орм</w:t>
      </w:r>
      <w:r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="00662925" w:rsidRPr="00DB5BE1">
        <w:rPr>
          <w:rFonts w:ascii="Times New Roman" w:hAnsi="Times New Roman" w:cs="Times New Roman"/>
          <w:b/>
          <w:bCs/>
          <w:sz w:val="28"/>
          <w:szCs w:val="28"/>
        </w:rPr>
        <w:t xml:space="preserve"> 19 «Сведения о детях- инвалидах». </w:t>
      </w:r>
      <w:r w:rsidR="00662925" w:rsidRPr="00DB5BE1">
        <w:rPr>
          <w:rFonts w:ascii="Times New Roman" w:hAnsi="Times New Roman" w:cs="Times New Roman"/>
          <w:sz w:val="28"/>
          <w:szCs w:val="28"/>
        </w:rPr>
        <w:t>Общее количество детей-инвалидов в форме 19 должно совпадать с формой 30 таблица 2610 «Состоит инвалидов- детей на учете в медицинской организации»</w:t>
      </w:r>
      <w:r w:rsidR="002A3FB6" w:rsidRPr="00DB5BE1">
        <w:rPr>
          <w:rFonts w:ascii="Times New Roman" w:hAnsi="Times New Roman" w:cs="Times New Roman"/>
          <w:sz w:val="28"/>
          <w:szCs w:val="28"/>
        </w:rPr>
        <w:t xml:space="preserve"> гр. 4, сумма строк 2+3</w:t>
      </w:r>
      <w:r w:rsidR="00662925" w:rsidRPr="00DB5BE1">
        <w:rPr>
          <w:rFonts w:ascii="Times New Roman" w:hAnsi="Times New Roman" w:cs="Times New Roman"/>
          <w:sz w:val="28"/>
          <w:szCs w:val="28"/>
        </w:rPr>
        <w:t>.</w:t>
      </w:r>
      <w:r w:rsidR="002A3FB6" w:rsidRPr="00DB5BE1">
        <w:rPr>
          <w:rFonts w:ascii="Times New Roman" w:hAnsi="Times New Roman" w:cs="Times New Roman"/>
          <w:sz w:val="28"/>
          <w:szCs w:val="28"/>
        </w:rPr>
        <w:t xml:space="preserve"> Отдельно мальчики в возрасте 15-17 лет = ф.30 таб 2610 гр.4 стр.3.1. Дети, впервые признанные инвалидами равны таб.2611 гр.3, стр.3. </w:t>
      </w:r>
      <w:r w:rsidR="002A3FB6" w:rsidRPr="00DB5BE1">
        <w:rPr>
          <w:rFonts w:ascii="Times New Roman" w:hAnsi="Times New Roman" w:cs="Times New Roman"/>
          <w:b/>
          <w:bCs/>
          <w:sz w:val="28"/>
          <w:szCs w:val="28"/>
        </w:rPr>
        <w:t>Разбивки по группам инвалидности- НЕТ</w:t>
      </w:r>
      <w:r w:rsidR="002A3FB6" w:rsidRPr="00DB5BE1">
        <w:rPr>
          <w:rFonts w:ascii="Times New Roman" w:hAnsi="Times New Roman" w:cs="Times New Roman"/>
          <w:sz w:val="28"/>
          <w:szCs w:val="28"/>
        </w:rPr>
        <w:t>!!!</w:t>
      </w:r>
      <w:r w:rsidR="00662925" w:rsidRPr="00DB5BE1">
        <w:rPr>
          <w:rFonts w:ascii="Times New Roman" w:hAnsi="Times New Roman" w:cs="Times New Roman"/>
          <w:sz w:val="28"/>
          <w:szCs w:val="28"/>
        </w:rPr>
        <w:t xml:space="preserve"> Если есть расхождения- письменное подтверждение.</w:t>
      </w:r>
      <w:r w:rsidR="00D41AF2" w:rsidRPr="00DB5BE1">
        <w:rPr>
          <w:rFonts w:ascii="Times New Roman" w:hAnsi="Times New Roman" w:cs="Times New Roman"/>
          <w:sz w:val="28"/>
          <w:szCs w:val="28"/>
        </w:rPr>
        <w:t xml:space="preserve"> В форме 19 дети </w:t>
      </w:r>
      <w:r w:rsidR="00D41AF2" w:rsidRPr="00DB5BE1">
        <w:rPr>
          <w:rFonts w:ascii="Times New Roman" w:hAnsi="Times New Roman" w:cs="Times New Roman"/>
          <w:sz w:val="28"/>
          <w:szCs w:val="28"/>
        </w:rPr>
        <w:lastRenderedPageBreak/>
        <w:t>инвалиды разнесены по подчинению МЗ, Минобразования и Минтруда. В эти графы должны попасть и те дети инвалиды, которые проживают в школах-интернатах и дет</w:t>
      </w:r>
      <w:r w:rsidR="008515CD" w:rsidRPr="00DB5BE1">
        <w:rPr>
          <w:rFonts w:ascii="Times New Roman" w:hAnsi="Times New Roman" w:cs="Times New Roman"/>
          <w:sz w:val="28"/>
          <w:szCs w:val="28"/>
        </w:rPr>
        <w:t>.</w:t>
      </w:r>
      <w:r w:rsidR="00D41AF2" w:rsidRPr="00DB5BE1">
        <w:rPr>
          <w:rFonts w:ascii="Times New Roman" w:hAnsi="Times New Roman" w:cs="Times New Roman"/>
          <w:sz w:val="28"/>
          <w:szCs w:val="28"/>
        </w:rPr>
        <w:t xml:space="preserve"> домах на территории вашего обслуживания.</w:t>
      </w:r>
      <w:r w:rsidR="008515CD" w:rsidRPr="00DB5BE1">
        <w:rPr>
          <w:rFonts w:ascii="Times New Roman" w:hAnsi="Times New Roman" w:cs="Times New Roman"/>
          <w:sz w:val="28"/>
          <w:szCs w:val="28"/>
        </w:rPr>
        <w:t xml:space="preserve"> </w:t>
      </w:r>
      <w:r w:rsidR="00FD550A" w:rsidRPr="00DB5BE1">
        <w:rPr>
          <w:rFonts w:ascii="Times New Roman" w:hAnsi="Times New Roman" w:cs="Times New Roman"/>
          <w:sz w:val="28"/>
          <w:szCs w:val="28"/>
        </w:rPr>
        <w:t>В г.Ярославле, г.Рыбинске, Рыбинской ЦРП и Ярославской ЦРБ- количество профосмотров детей с 5 группой здоровья по таб</w:t>
      </w:r>
      <w:r w:rsidR="00DB1C2B">
        <w:rPr>
          <w:rFonts w:ascii="Times New Roman" w:hAnsi="Times New Roman" w:cs="Times New Roman"/>
          <w:sz w:val="28"/>
          <w:szCs w:val="28"/>
        </w:rPr>
        <w:t>.</w:t>
      </w:r>
      <w:r w:rsidR="00FD550A" w:rsidRPr="00DB5BE1">
        <w:rPr>
          <w:rFonts w:ascii="Times New Roman" w:hAnsi="Times New Roman" w:cs="Times New Roman"/>
          <w:sz w:val="28"/>
          <w:szCs w:val="28"/>
        </w:rPr>
        <w:t xml:space="preserve"> 2510 должно быть больше, чем детей- инвалидов в ф.19 за счет детей с психиатрической инвалидностью. Число таких детей покажет ОКПБ, а профосмотры- МО.</w:t>
      </w:r>
    </w:p>
    <w:p w14:paraId="5A6B05F0" w14:textId="705AF0BD" w:rsidR="00662925" w:rsidRPr="00DB5BE1" w:rsidRDefault="00662925" w:rsidP="00DB5BE1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B5BE1">
        <w:rPr>
          <w:rFonts w:ascii="Times New Roman" w:hAnsi="Times New Roman" w:cs="Times New Roman"/>
          <w:sz w:val="28"/>
          <w:szCs w:val="28"/>
        </w:rPr>
        <w:t xml:space="preserve">   По строке Психические расстройства- Эту информацию </w:t>
      </w:r>
      <w:r w:rsidRPr="00DB5BE1">
        <w:rPr>
          <w:rFonts w:ascii="Times New Roman" w:hAnsi="Times New Roman" w:cs="Times New Roman"/>
          <w:b/>
          <w:bCs/>
          <w:sz w:val="28"/>
          <w:szCs w:val="28"/>
        </w:rPr>
        <w:t>НЕ заполняют</w:t>
      </w:r>
      <w:r w:rsidRPr="00DB5BE1">
        <w:rPr>
          <w:rFonts w:ascii="Times New Roman" w:hAnsi="Times New Roman" w:cs="Times New Roman"/>
          <w:sz w:val="28"/>
          <w:szCs w:val="28"/>
        </w:rPr>
        <w:t xml:space="preserve"> МО города Ярославля, г.Рыбинска, Ярославский район, Рыбинский район. За них сведения заполнит</w:t>
      </w:r>
      <w:r w:rsidR="00FD550A" w:rsidRPr="00DB5BE1">
        <w:rPr>
          <w:rFonts w:ascii="Times New Roman" w:hAnsi="Times New Roman" w:cs="Times New Roman"/>
          <w:sz w:val="28"/>
          <w:szCs w:val="28"/>
        </w:rPr>
        <w:t xml:space="preserve"> ОКПБ</w:t>
      </w:r>
      <w:r w:rsidRPr="00DB5BE1">
        <w:rPr>
          <w:rFonts w:ascii="Times New Roman" w:hAnsi="Times New Roman" w:cs="Times New Roman"/>
          <w:sz w:val="28"/>
          <w:szCs w:val="28"/>
        </w:rPr>
        <w:t xml:space="preserve">. Остальные районы </w:t>
      </w:r>
      <w:r w:rsidRPr="00DB5BE1">
        <w:rPr>
          <w:rFonts w:ascii="Times New Roman" w:hAnsi="Times New Roman" w:cs="Times New Roman"/>
          <w:b/>
          <w:bCs/>
          <w:sz w:val="28"/>
          <w:szCs w:val="28"/>
        </w:rPr>
        <w:t>ЗАПОЛНЯЮТ</w:t>
      </w:r>
      <w:r w:rsidRPr="00DB5BE1">
        <w:rPr>
          <w:rFonts w:ascii="Times New Roman" w:hAnsi="Times New Roman" w:cs="Times New Roman"/>
          <w:sz w:val="28"/>
          <w:szCs w:val="28"/>
        </w:rPr>
        <w:t xml:space="preserve"> эти строки.</w:t>
      </w:r>
      <w:r w:rsidR="00D00387" w:rsidRPr="00DB5BE1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8482409" w14:textId="25784181" w:rsidR="00662925" w:rsidRPr="00DB5BE1" w:rsidRDefault="00662925" w:rsidP="00DB5BE1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B5BE1">
        <w:rPr>
          <w:rFonts w:ascii="Times New Roman" w:hAnsi="Times New Roman" w:cs="Times New Roman"/>
          <w:b/>
          <w:sz w:val="28"/>
          <w:szCs w:val="28"/>
        </w:rPr>
        <w:t xml:space="preserve">Форма 57. </w:t>
      </w:r>
      <w:r w:rsidR="00DB1C2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10C0D" w:rsidRPr="00DB5BE1">
        <w:rPr>
          <w:rFonts w:ascii="Times New Roman" w:hAnsi="Times New Roman" w:cs="Times New Roman"/>
          <w:bCs/>
          <w:sz w:val="28"/>
          <w:szCs w:val="28"/>
        </w:rPr>
        <w:t xml:space="preserve">Внимательно изучите материалы по заполнению формы. Добавлено много строк, </w:t>
      </w:r>
      <w:r w:rsidR="00585040" w:rsidRPr="00DB5BE1">
        <w:rPr>
          <w:rFonts w:ascii="Times New Roman" w:hAnsi="Times New Roman" w:cs="Times New Roman"/>
          <w:bCs/>
          <w:sz w:val="28"/>
          <w:szCs w:val="28"/>
        </w:rPr>
        <w:t xml:space="preserve">новый блок с отравлениями, </w:t>
      </w:r>
      <w:r w:rsidR="00A10C0D" w:rsidRPr="00DB5BE1">
        <w:rPr>
          <w:rFonts w:ascii="Times New Roman" w:hAnsi="Times New Roman" w:cs="Times New Roman"/>
          <w:bCs/>
          <w:sz w:val="28"/>
          <w:szCs w:val="28"/>
        </w:rPr>
        <w:t xml:space="preserve">заполняется строго по указанным кодам МКБ-10. </w:t>
      </w:r>
      <w:r w:rsidR="00585040" w:rsidRPr="00DB5BE1">
        <w:rPr>
          <w:rFonts w:ascii="Times New Roman" w:hAnsi="Times New Roman" w:cs="Times New Roman"/>
          <w:bCs/>
          <w:sz w:val="28"/>
          <w:szCs w:val="28"/>
        </w:rPr>
        <w:t xml:space="preserve">Добавлена гр.20 (в ходе военных операций)- </w:t>
      </w:r>
      <w:r w:rsidR="00DB1C2B">
        <w:rPr>
          <w:rFonts w:ascii="Times New Roman" w:hAnsi="Times New Roman" w:cs="Times New Roman"/>
          <w:bCs/>
          <w:sz w:val="28"/>
          <w:szCs w:val="28"/>
        </w:rPr>
        <w:t>э</w:t>
      </w:r>
      <w:r w:rsidR="00585040" w:rsidRPr="00DB5BE1">
        <w:rPr>
          <w:rFonts w:ascii="Times New Roman" w:hAnsi="Times New Roman" w:cs="Times New Roman"/>
          <w:bCs/>
          <w:sz w:val="28"/>
          <w:szCs w:val="28"/>
        </w:rPr>
        <w:t xml:space="preserve">то пациенты, обратившиеся в МО подчинения МЗ ЯО, не в учреждения военного подчинения. </w:t>
      </w:r>
      <w:r w:rsidR="00A31854" w:rsidRPr="00DB5BE1">
        <w:rPr>
          <w:rFonts w:ascii="Times New Roman" w:hAnsi="Times New Roman" w:cs="Times New Roman"/>
          <w:bCs/>
          <w:sz w:val="28"/>
          <w:szCs w:val="28"/>
        </w:rPr>
        <w:t>Форма заполняется на живых и умерших пациентов</w:t>
      </w:r>
      <w:r w:rsidR="0090283E" w:rsidRPr="00DB5BE1">
        <w:rPr>
          <w:rFonts w:ascii="Times New Roman" w:hAnsi="Times New Roman" w:cs="Times New Roman"/>
          <w:sz w:val="28"/>
          <w:szCs w:val="28"/>
        </w:rPr>
        <w:t>.</w:t>
      </w:r>
      <w:r w:rsidR="00A31854" w:rsidRPr="00DB5BE1">
        <w:rPr>
          <w:rFonts w:ascii="Times New Roman" w:hAnsi="Times New Roman" w:cs="Times New Roman"/>
          <w:sz w:val="28"/>
          <w:szCs w:val="28"/>
        </w:rPr>
        <w:t xml:space="preserve"> Сведения берутся из ТАП, а также с </w:t>
      </w:r>
      <w:r w:rsidR="00A10C0D" w:rsidRPr="00DB5BE1">
        <w:rPr>
          <w:rFonts w:ascii="Times New Roman" w:hAnsi="Times New Roman" w:cs="Times New Roman"/>
          <w:sz w:val="28"/>
          <w:szCs w:val="28"/>
        </w:rPr>
        <w:t>карты выбывшего</w:t>
      </w:r>
      <w:r w:rsidR="00A31854" w:rsidRPr="00DB5BE1">
        <w:rPr>
          <w:rFonts w:ascii="Times New Roman" w:hAnsi="Times New Roman" w:cs="Times New Roman"/>
          <w:sz w:val="28"/>
          <w:szCs w:val="28"/>
        </w:rPr>
        <w:t xml:space="preserve"> из стационара и медицинского свидетельства о смерти. Информация из БСМЭ в нее</w:t>
      </w:r>
      <w:r w:rsidR="00E2530E" w:rsidRPr="00DB5BE1">
        <w:rPr>
          <w:rFonts w:ascii="Times New Roman" w:hAnsi="Times New Roman" w:cs="Times New Roman"/>
          <w:sz w:val="28"/>
          <w:szCs w:val="28"/>
        </w:rPr>
        <w:t xml:space="preserve"> </w:t>
      </w:r>
      <w:r w:rsidR="00A31854" w:rsidRPr="00DB5BE1">
        <w:rPr>
          <w:rFonts w:ascii="Times New Roman" w:hAnsi="Times New Roman" w:cs="Times New Roman"/>
          <w:b/>
          <w:bCs/>
          <w:sz w:val="28"/>
          <w:szCs w:val="28"/>
        </w:rPr>
        <w:t>входит</w:t>
      </w:r>
      <w:r w:rsidR="00E2530E" w:rsidRPr="00DB5BE1">
        <w:rPr>
          <w:rFonts w:ascii="Times New Roman" w:hAnsi="Times New Roman" w:cs="Times New Roman"/>
          <w:sz w:val="28"/>
          <w:szCs w:val="28"/>
        </w:rPr>
        <w:t xml:space="preserve"> и соответственно отражается в форме 12. </w:t>
      </w:r>
      <w:r w:rsidR="0090283E" w:rsidRPr="00DB5BE1">
        <w:rPr>
          <w:rFonts w:ascii="Times New Roman" w:hAnsi="Times New Roman" w:cs="Times New Roman"/>
          <w:sz w:val="28"/>
          <w:szCs w:val="28"/>
        </w:rPr>
        <w:t xml:space="preserve">Травмы в форму 57 входят только острые, впервые возникшие. Хронические (лучевая болезнь) войдут только в форму 12 графу всего заболеваний. </w:t>
      </w:r>
      <w:r w:rsidR="006811E5" w:rsidRPr="00DB5BE1">
        <w:rPr>
          <w:rFonts w:ascii="Times New Roman" w:hAnsi="Times New Roman" w:cs="Times New Roman"/>
          <w:sz w:val="28"/>
          <w:szCs w:val="28"/>
        </w:rPr>
        <w:t>Строка 42 Последствия травм- только, если острая травма не была зарегистрирована в текущем году. А пациент обратился уже с проявлениями этой травмы</w:t>
      </w:r>
      <w:r w:rsidR="00A112B7" w:rsidRPr="00DB5BE1">
        <w:rPr>
          <w:rFonts w:ascii="Times New Roman" w:hAnsi="Times New Roman" w:cs="Times New Roman"/>
          <w:sz w:val="28"/>
          <w:szCs w:val="28"/>
        </w:rPr>
        <w:t xml:space="preserve">, код по МКБ из класса </w:t>
      </w:r>
      <w:r w:rsidR="00A112B7" w:rsidRPr="00DB5BE1">
        <w:rPr>
          <w:rFonts w:ascii="Times New Roman" w:hAnsi="Times New Roman" w:cs="Times New Roman"/>
          <w:sz w:val="28"/>
          <w:szCs w:val="28"/>
          <w:lang w:val="en-US"/>
        </w:rPr>
        <w:t>Y</w:t>
      </w:r>
      <w:r w:rsidR="00A112B7" w:rsidRPr="00DB5BE1">
        <w:rPr>
          <w:rFonts w:ascii="Times New Roman" w:hAnsi="Times New Roman" w:cs="Times New Roman"/>
          <w:sz w:val="28"/>
          <w:szCs w:val="28"/>
        </w:rPr>
        <w:t xml:space="preserve"> 85-89.</w:t>
      </w:r>
      <w:r w:rsidR="00A10C0D" w:rsidRPr="00DB5BE1">
        <w:rPr>
          <w:rFonts w:ascii="Times New Roman" w:hAnsi="Times New Roman" w:cs="Times New Roman"/>
          <w:sz w:val="28"/>
          <w:szCs w:val="28"/>
        </w:rPr>
        <w:t xml:space="preserve"> Исключен блок Т00-Т07 – множественные травмы. Каждая травма регистрируется отдельно с кодом внешней причины (см.указания к заполнению формы). Для БСМЭ </w:t>
      </w:r>
      <w:r w:rsidR="00585040" w:rsidRPr="00DB5BE1">
        <w:rPr>
          <w:rFonts w:ascii="Times New Roman" w:hAnsi="Times New Roman" w:cs="Times New Roman"/>
          <w:sz w:val="28"/>
          <w:szCs w:val="28"/>
        </w:rPr>
        <w:t>–</w:t>
      </w:r>
      <w:r w:rsidR="00A10C0D" w:rsidRPr="00DB5BE1">
        <w:rPr>
          <w:rFonts w:ascii="Times New Roman" w:hAnsi="Times New Roman" w:cs="Times New Roman"/>
          <w:sz w:val="28"/>
          <w:szCs w:val="28"/>
        </w:rPr>
        <w:t xml:space="preserve"> </w:t>
      </w:r>
      <w:r w:rsidR="00585040" w:rsidRPr="00DB5BE1">
        <w:rPr>
          <w:rFonts w:ascii="Times New Roman" w:hAnsi="Times New Roman" w:cs="Times New Roman"/>
          <w:sz w:val="28"/>
          <w:szCs w:val="28"/>
        </w:rPr>
        <w:t xml:space="preserve">заполняется разрез формы по компетенции. </w:t>
      </w:r>
    </w:p>
    <w:p w14:paraId="6A66B1AC" w14:textId="34957522" w:rsidR="00585040" w:rsidRPr="00DB5BE1" w:rsidRDefault="00585040" w:rsidP="00DB5BE1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B5BE1">
        <w:rPr>
          <w:rFonts w:ascii="Times New Roman" w:hAnsi="Times New Roman" w:cs="Times New Roman"/>
          <w:sz w:val="28"/>
          <w:szCs w:val="28"/>
        </w:rPr>
        <w:t>Всем МО провести выверку умерших по реестру РГИП, зарегистрировать в ТАП всех умерших от всех причин при условии отсутствия прижизненной регистрации.</w:t>
      </w:r>
    </w:p>
    <w:p w14:paraId="49232003" w14:textId="0A9F7581" w:rsidR="00DB1C2B" w:rsidRDefault="0033228D" w:rsidP="00DB1C2B">
      <w:pPr>
        <w:spacing w:line="276" w:lineRule="auto"/>
        <w:jc w:val="both"/>
        <w:rPr>
          <w:rFonts w:ascii="Times New Roman" w:hAnsi="Times New Roman"/>
          <w:kern w:val="2"/>
          <w14:ligatures w14:val="standardContextual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Ф</w:t>
      </w:r>
      <w:r w:rsidR="00C91C62" w:rsidRPr="00DB1C2B">
        <w:rPr>
          <w:rFonts w:ascii="Times New Roman" w:hAnsi="Times New Roman" w:cs="Times New Roman"/>
          <w:b/>
          <w:bCs/>
          <w:sz w:val="28"/>
          <w:szCs w:val="28"/>
        </w:rPr>
        <w:t>орм</w:t>
      </w:r>
      <w:r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="00C91C62" w:rsidRPr="00DB1C2B">
        <w:rPr>
          <w:rFonts w:ascii="Times New Roman" w:hAnsi="Times New Roman" w:cs="Times New Roman"/>
          <w:b/>
          <w:bCs/>
          <w:sz w:val="28"/>
          <w:szCs w:val="28"/>
        </w:rPr>
        <w:t xml:space="preserve"> 1-РБ</w:t>
      </w:r>
      <w:r w:rsidR="00C91C62" w:rsidRPr="00DB1C2B">
        <w:rPr>
          <w:rFonts w:ascii="Times New Roman" w:hAnsi="Times New Roman" w:cs="Times New Roman"/>
          <w:sz w:val="28"/>
          <w:szCs w:val="28"/>
        </w:rPr>
        <w:t xml:space="preserve"> количество </w:t>
      </w:r>
      <w:r w:rsidR="009366AF" w:rsidRPr="00DB1C2B">
        <w:rPr>
          <w:rFonts w:ascii="Times New Roman" w:hAnsi="Times New Roman" w:cs="Times New Roman"/>
          <w:sz w:val="28"/>
          <w:szCs w:val="28"/>
        </w:rPr>
        <w:t>получивших медицинскую помощь б</w:t>
      </w:r>
      <w:r w:rsidR="00C91C62" w:rsidRPr="00DB1C2B">
        <w:rPr>
          <w:rFonts w:ascii="Times New Roman" w:hAnsi="Times New Roman" w:cs="Times New Roman"/>
          <w:sz w:val="28"/>
          <w:szCs w:val="28"/>
        </w:rPr>
        <w:t>елорусов должно быть не</w:t>
      </w:r>
      <w:r w:rsidR="009366AF" w:rsidRPr="00DB1C2B">
        <w:rPr>
          <w:rFonts w:ascii="Times New Roman" w:hAnsi="Times New Roman" w:cs="Times New Roman"/>
          <w:sz w:val="28"/>
          <w:szCs w:val="28"/>
        </w:rPr>
        <w:t xml:space="preserve"> меньше, чем указано в мониторинге иностранных граждан. Сверить эти позиции по посещениям и количеству госпитализированных</w:t>
      </w:r>
      <w:r w:rsidR="00AF74F6" w:rsidRPr="00DB1C2B">
        <w:rPr>
          <w:rFonts w:ascii="Times New Roman" w:hAnsi="Times New Roman" w:cs="Times New Roman"/>
          <w:sz w:val="28"/>
          <w:szCs w:val="28"/>
        </w:rPr>
        <w:t>.</w:t>
      </w:r>
      <w:r w:rsidR="00DB1C2B" w:rsidRPr="00DB1C2B">
        <w:rPr>
          <w:rFonts w:ascii="Times New Roman" w:hAnsi="Times New Roman"/>
          <w:kern w:val="2"/>
          <w14:ligatures w14:val="standardContextual"/>
        </w:rPr>
        <w:t xml:space="preserve"> </w:t>
      </w:r>
    </w:p>
    <w:p w14:paraId="41712874" w14:textId="49186D3A" w:rsidR="00DB1C2B" w:rsidRPr="00DB1C2B" w:rsidRDefault="00DB1C2B" w:rsidP="00DB1C2B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B1C2B">
        <w:rPr>
          <w:rFonts w:ascii="Times New Roman" w:hAnsi="Times New Roman" w:cs="Times New Roman"/>
          <w:sz w:val="28"/>
          <w:szCs w:val="28"/>
        </w:rPr>
        <w:t>Если есть умершие (заполнена т 2003), то нужно предоставить список номеров МСС выданных на этих умерших.</w:t>
      </w:r>
    </w:p>
    <w:p w14:paraId="2D29D417" w14:textId="77777777" w:rsidR="00DB1C2B" w:rsidRPr="00DB1C2B" w:rsidRDefault="00DB1C2B" w:rsidP="00DB1C2B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B1C2B">
        <w:rPr>
          <w:rFonts w:ascii="Times New Roman" w:hAnsi="Times New Roman" w:cs="Times New Roman"/>
          <w:sz w:val="28"/>
          <w:szCs w:val="28"/>
        </w:rPr>
        <w:t>Если МО не заполняет форму № 12, то не должна заполнять т.1004 формы 1-рб.</w:t>
      </w:r>
    </w:p>
    <w:p w14:paraId="06B886CD" w14:textId="6CEBFDB4" w:rsidR="00D50CF5" w:rsidRPr="00DB5BE1" w:rsidRDefault="0094272B" w:rsidP="00DB5BE1">
      <w:pPr>
        <w:spacing w:line="276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B5BE1">
        <w:rPr>
          <w:rFonts w:ascii="Times New Roman" w:hAnsi="Times New Roman" w:cs="Times New Roman"/>
          <w:b/>
          <w:bCs/>
          <w:sz w:val="28"/>
          <w:szCs w:val="28"/>
        </w:rPr>
        <w:t>Форма 64</w:t>
      </w:r>
      <w:r w:rsidRPr="00DB5BE1">
        <w:rPr>
          <w:rFonts w:ascii="Times New Roman" w:hAnsi="Times New Roman" w:cs="Times New Roman"/>
          <w:sz w:val="28"/>
          <w:szCs w:val="28"/>
        </w:rPr>
        <w:t xml:space="preserve">. </w:t>
      </w:r>
      <w:r w:rsidR="00B72801" w:rsidRPr="00DB5BE1">
        <w:rPr>
          <w:rFonts w:ascii="Times New Roman" w:hAnsi="Times New Roman" w:cs="Times New Roman"/>
          <w:sz w:val="28"/>
          <w:szCs w:val="28"/>
        </w:rPr>
        <w:t xml:space="preserve">Таблицы с 1000 по 5000 заполняют ОКБ и СПК. </w:t>
      </w:r>
      <w:r w:rsidRPr="00DB5BE1">
        <w:rPr>
          <w:rFonts w:ascii="Times New Roman" w:hAnsi="Times New Roman" w:cs="Times New Roman"/>
          <w:sz w:val="28"/>
          <w:szCs w:val="28"/>
        </w:rPr>
        <w:t xml:space="preserve">Таблицу 6000 </w:t>
      </w:r>
      <w:r w:rsidR="0061581C" w:rsidRPr="00DB5BE1">
        <w:rPr>
          <w:rFonts w:ascii="Times New Roman" w:hAnsi="Times New Roman" w:cs="Times New Roman"/>
          <w:sz w:val="28"/>
          <w:szCs w:val="28"/>
        </w:rPr>
        <w:t>(клиническое использование компонентов донорской крови)</w:t>
      </w:r>
      <w:r w:rsidR="005A6DAE" w:rsidRPr="00DB5BE1">
        <w:rPr>
          <w:rFonts w:ascii="Times New Roman" w:hAnsi="Times New Roman" w:cs="Times New Roman"/>
          <w:sz w:val="28"/>
          <w:szCs w:val="28"/>
        </w:rPr>
        <w:t xml:space="preserve"> </w:t>
      </w:r>
      <w:r w:rsidRPr="00DB5BE1">
        <w:rPr>
          <w:rFonts w:ascii="Times New Roman" w:hAnsi="Times New Roman" w:cs="Times New Roman"/>
          <w:sz w:val="28"/>
          <w:szCs w:val="28"/>
        </w:rPr>
        <w:t xml:space="preserve">заполняют </w:t>
      </w:r>
      <w:r w:rsidR="005A6DAE" w:rsidRPr="00DB5BE1">
        <w:rPr>
          <w:rFonts w:ascii="Times New Roman" w:hAnsi="Times New Roman" w:cs="Times New Roman"/>
          <w:sz w:val="28"/>
          <w:szCs w:val="28"/>
        </w:rPr>
        <w:t>МО</w:t>
      </w:r>
      <w:r w:rsidRPr="00DB5BE1">
        <w:rPr>
          <w:rFonts w:ascii="Times New Roman" w:hAnsi="Times New Roman" w:cs="Times New Roman"/>
          <w:sz w:val="28"/>
          <w:szCs w:val="28"/>
        </w:rPr>
        <w:t>, которые в форме 30 заполняют</w:t>
      </w:r>
      <w:r w:rsidR="005A6DAE" w:rsidRPr="00DB5BE1">
        <w:rPr>
          <w:rFonts w:ascii="Times New Roman" w:hAnsi="Times New Roman" w:cs="Times New Roman"/>
          <w:sz w:val="28"/>
          <w:szCs w:val="28"/>
        </w:rPr>
        <w:t xml:space="preserve"> </w:t>
      </w:r>
      <w:r w:rsidRPr="00DB5BE1">
        <w:rPr>
          <w:rFonts w:ascii="Times New Roman" w:hAnsi="Times New Roman" w:cs="Times New Roman"/>
          <w:sz w:val="28"/>
          <w:szCs w:val="28"/>
        </w:rPr>
        <w:t>таб.3200</w:t>
      </w:r>
      <w:r w:rsidR="00B72801" w:rsidRPr="00DB5BE1">
        <w:rPr>
          <w:rFonts w:ascii="Times New Roman" w:hAnsi="Times New Roman" w:cs="Times New Roman"/>
          <w:sz w:val="28"/>
          <w:szCs w:val="28"/>
        </w:rPr>
        <w:t xml:space="preserve"> (трансфузионная помощь)</w:t>
      </w:r>
      <w:r w:rsidR="00D50CF5" w:rsidRPr="00DB5BE1">
        <w:rPr>
          <w:rFonts w:ascii="Times New Roman" w:hAnsi="Times New Roman" w:cs="Times New Roman"/>
          <w:sz w:val="28"/>
          <w:szCs w:val="28"/>
        </w:rPr>
        <w:t>.</w:t>
      </w:r>
      <w:r w:rsidR="0061581C" w:rsidRPr="00DB5BE1">
        <w:rPr>
          <w:rFonts w:ascii="Times New Roman" w:hAnsi="Times New Roman" w:cs="Times New Roman"/>
          <w:sz w:val="28"/>
          <w:szCs w:val="28"/>
        </w:rPr>
        <w:t xml:space="preserve"> </w:t>
      </w:r>
      <w:r w:rsidR="00B72801" w:rsidRPr="00DB5BE1">
        <w:rPr>
          <w:rFonts w:ascii="Times New Roman" w:hAnsi="Times New Roman" w:cs="Times New Roman"/>
          <w:sz w:val="28"/>
          <w:szCs w:val="28"/>
        </w:rPr>
        <w:t xml:space="preserve"> Единица измерения- литры</w:t>
      </w:r>
      <w:r w:rsidR="005A6DAE" w:rsidRPr="00DB5BE1">
        <w:rPr>
          <w:rFonts w:ascii="Times New Roman" w:hAnsi="Times New Roman" w:cs="Times New Roman"/>
          <w:sz w:val="28"/>
          <w:szCs w:val="28"/>
        </w:rPr>
        <w:t xml:space="preserve">, </w:t>
      </w:r>
      <w:r w:rsidR="005A6DAE" w:rsidRPr="00DB5BE1">
        <w:rPr>
          <w:rFonts w:ascii="Times New Roman" w:hAnsi="Times New Roman" w:cs="Times New Roman"/>
          <w:b/>
          <w:bCs/>
          <w:sz w:val="28"/>
          <w:szCs w:val="28"/>
        </w:rPr>
        <w:t>ОДИН знак после запятой!!!</w:t>
      </w:r>
      <w:r w:rsidR="00B72801" w:rsidRPr="00DB5BE1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14:paraId="1B90FB8A" w14:textId="226B9F25" w:rsidR="00E835DB" w:rsidRPr="00DB5BE1" w:rsidRDefault="00E835DB" w:rsidP="00DB1C2B">
      <w:pPr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DB5BE1">
        <w:rPr>
          <w:rFonts w:ascii="Times New Roman" w:hAnsi="Times New Roman" w:cs="Times New Roman"/>
          <w:b/>
          <w:bCs/>
          <w:sz w:val="28"/>
          <w:szCs w:val="28"/>
        </w:rPr>
        <w:lastRenderedPageBreak/>
        <w:t>Форма 14</w:t>
      </w:r>
      <w:r w:rsidR="00DB1C2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DB5BE1">
        <w:rPr>
          <w:rFonts w:ascii="Times New Roman" w:hAnsi="Times New Roman" w:cs="Times New Roman"/>
          <w:sz w:val="28"/>
          <w:szCs w:val="28"/>
          <w:lang w:bidi="ru-RU"/>
        </w:rPr>
        <w:t xml:space="preserve">Дополнительно: в автоматизированной системе </w:t>
      </w:r>
      <w:r w:rsidRPr="00DB5BE1">
        <w:rPr>
          <w:rFonts w:ascii="Times New Roman" w:hAnsi="Times New Roman" w:cs="Times New Roman"/>
          <w:color w:val="000000" w:themeColor="text1"/>
          <w:sz w:val="28"/>
          <w:szCs w:val="28"/>
        </w:rPr>
        <w:t>«Медицинская статистика и аналитическая отчетность субъекта»</w:t>
      </w:r>
      <w:r w:rsidRPr="00DB5BE1">
        <w:rPr>
          <w:rFonts w:ascii="Times New Roman" w:hAnsi="Times New Roman" w:cs="Times New Roman"/>
          <w:sz w:val="28"/>
          <w:szCs w:val="28"/>
          <w:lang w:bidi="ru-RU"/>
        </w:rPr>
        <w:t xml:space="preserve"> </w:t>
      </w:r>
      <w:r w:rsidRPr="00DB5BE1">
        <w:rPr>
          <w:rFonts w:ascii="Times New Roman" w:hAnsi="Times New Roman" w:cs="Times New Roman"/>
          <w:color w:val="000000" w:themeColor="text1"/>
          <w:sz w:val="28"/>
          <w:szCs w:val="28"/>
        </w:rPr>
        <w:t>medstat.yarcloud.ru</w:t>
      </w:r>
      <w:r w:rsidRPr="00DB5BE1">
        <w:rPr>
          <w:rFonts w:ascii="Times New Roman" w:hAnsi="Times New Roman" w:cs="Times New Roman"/>
          <w:color w:val="000000"/>
          <w:sz w:val="28"/>
          <w:szCs w:val="28"/>
        </w:rPr>
        <w:t xml:space="preserve"> в разделе Мониторинги – Статистические – «</w:t>
      </w:r>
      <w:r w:rsidRPr="00DB5BE1">
        <w:rPr>
          <w:rFonts w:ascii="Times New Roman" w:hAnsi="Times New Roman" w:cs="Times New Roman"/>
          <w:sz w:val="28"/>
          <w:szCs w:val="28"/>
          <w:lang w:bidi="ru-RU"/>
        </w:rPr>
        <w:t xml:space="preserve">Расхождении клинических и патологоанатомических диагнозов» заполнить таблицу к дню защиты отчетов.  </w:t>
      </w:r>
    </w:p>
    <w:p w14:paraId="4FDCCB6B" w14:textId="53934479" w:rsidR="00E835DB" w:rsidRPr="00DB5BE1" w:rsidRDefault="00E835DB" w:rsidP="00DB1C2B">
      <w:pPr>
        <w:jc w:val="both"/>
        <w:rPr>
          <w:rFonts w:ascii="Times New Roman" w:hAnsi="Times New Roman" w:cs="Times New Roman"/>
          <w:sz w:val="28"/>
          <w:szCs w:val="28"/>
        </w:rPr>
      </w:pPr>
      <w:r w:rsidRPr="00DB5BE1">
        <w:rPr>
          <w:rFonts w:ascii="Times New Roman" w:hAnsi="Times New Roman" w:cs="Times New Roman"/>
          <w:b/>
          <w:bCs/>
          <w:sz w:val="28"/>
          <w:szCs w:val="28"/>
        </w:rPr>
        <w:t>Форма 13</w:t>
      </w:r>
      <w:r w:rsidR="00DB1C2B"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 w:rsidRPr="00DB5BE1">
        <w:rPr>
          <w:rFonts w:ascii="Times New Roman" w:hAnsi="Times New Roman" w:cs="Times New Roman"/>
          <w:sz w:val="28"/>
          <w:szCs w:val="28"/>
        </w:rPr>
        <w:t xml:space="preserve">Таблица 0900 «Доабортное консультирование» заполняют все МО (и ЖК, и кабинеты), кто выдавал направление на аборт. Новые контроли: </w:t>
      </w:r>
    </w:p>
    <w:p w14:paraId="6474A501" w14:textId="77777777" w:rsidR="00E835DB" w:rsidRPr="00DB5BE1" w:rsidRDefault="00E835DB" w:rsidP="00DB5BE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B5BE1">
        <w:rPr>
          <w:rFonts w:ascii="Times New Roman" w:hAnsi="Times New Roman" w:cs="Times New Roman"/>
          <w:sz w:val="28"/>
          <w:szCs w:val="28"/>
        </w:rPr>
        <w:t>- Таблица 0900 строка 001 «Число женщин, обратившихся в МО за направлением на аборт» должно быть равно строке 002 «из них проконсультировано в Центрах поддержки».</w:t>
      </w:r>
    </w:p>
    <w:p w14:paraId="69EB0F19" w14:textId="77777777" w:rsidR="00E835DB" w:rsidRPr="00DB5BE1" w:rsidRDefault="00E835DB" w:rsidP="00DB5BE1">
      <w:pPr>
        <w:jc w:val="both"/>
        <w:rPr>
          <w:rFonts w:ascii="Times New Roman" w:hAnsi="Times New Roman" w:cs="Times New Roman"/>
          <w:sz w:val="28"/>
          <w:szCs w:val="28"/>
        </w:rPr>
      </w:pPr>
      <w:r w:rsidRPr="00DB5BE1">
        <w:rPr>
          <w:rFonts w:ascii="Times New Roman" w:hAnsi="Times New Roman" w:cs="Times New Roman"/>
          <w:sz w:val="28"/>
          <w:szCs w:val="28"/>
        </w:rPr>
        <w:t>- Таблица 0900 строка 001 «Число женщин, обратившихся в МО за направлением на аборт» равна таблица 0900 строка 003 «из них отказались от искусственного прерывания беременности» + таблица 1100 строка 001 «медицинский аборт легальный»</w:t>
      </w:r>
    </w:p>
    <w:p w14:paraId="0B1801B1" w14:textId="70260C52" w:rsidR="00ED125F" w:rsidRDefault="0033228D" w:rsidP="00DB5BE1">
      <w:pPr>
        <w:spacing w:line="276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Ф</w:t>
      </w:r>
      <w:r w:rsidR="00D50CF5" w:rsidRPr="00DB5BE1">
        <w:rPr>
          <w:rFonts w:ascii="Times New Roman" w:hAnsi="Times New Roman" w:cs="Times New Roman"/>
          <w:b/>
          <w:bCs/>
          <w:sz w:val="28"/>
          <w:szCs w:val="28"/>
        </w:rPr>
        <w:t>орм</w:t>
      </w:r>
      <w:r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="00D50CF5" w:rsidRPr="00DB5BE1">
        <w:rPr>
          <w:rFonts w:ascii="Times New Roman" w:hAnsi="Times New Roman" w:cs="Times New Roman"/>
          <w:b/>
          <w:bCs/>
          <w:sz w:val="28"/>
          <w:szCs w:val="28"/>
        </w:rPr>
        <w:t xml:space="preserve"> 30</w:t>
      </w:r>
    </w:p>
    <w:p w14:paraId="2623EF7A" w14:textId="34EA3986" w:rsidR="008D7C57" w:rsidRDefault="008D7C57" w:rsidP="00DB5BE1">
      <w:pPr>
        <w:spacing w:line="276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Отдельно выложена презентация по разделу Штаты и Посещения.</w:t>
      </w:r>
    </w:p>
    <w:p w14:paraId="51264946" w14:textId="7EB38EAF" w:rsidR="00382397" w:rsidRPr="00FF56F0" w:rsidRDefault="00382397" w:rsidP="00382397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F56F0">
        <w:rPr>
          <w:rFonts w:ascii="Times New Roman" w:hAnsi="Times New Roman" w:cs="Times New Roman"/>
          <w:b/>
          <w:bCs/>
          <w:sz w:val="28"/>
          <w:szCs w:val="28"/>
        </w:rPr>
        <w:t>Таб. 1001  Кабинеты, отделения, подразделения</w:t>
      </w:r>
    </w:p>
    <w:p w14:paraId="44D5EB41" w14:textId="77777777" w:rsidR="00382397" w:rsidRPr="00FF56F0" w:rsidRDefault="00382397" w:rsidP="00382397">
      <w:pPr>
        <w:jc w:val="both"/>
        <w:rPr>
          <w:rFonts w:ascii="Times New Roman" w:hAnsi="Times New Roman" w:cs="Times New Roman"/>
          <w:sz w:val="28"/>
          <w:szCs w:val="28"/>
        </w:rPr>
      </w:pPr>
      <w:r w:rsidRPr="00FF56F0">
        <w:rPr>
          <w:rFonts w:ascii="Times New Roman" w:hAnsi="Times New Roman" w:cs="Times New Roman"/>
          <w:sz w:val="28"/>
          <w:szCs w:val="28"/>
        </w:rPr>
        <w:t>Стр.13.1 и 31.1 «Новая модель медицинской организации» должны быть меньше или равны строкам 13.2 и 31.2 «с современной инфраструктурой…».</w:t>
      </w:r>
    </w:p>
    <w:p w14:paraId="5DAEFADF" w14:textId="77777777" w:rsidR="00382397" w:rsidRPr="00FF56F0" w:rsidRDefault="00382397" w:rsidP="00382397">
      <w:pPr>
        <w:jc w:val="both"/>
        <w:rPr>
          <w:rFonts w:ascii="Times New Roman" w:hAnsi="Times New Roman" w:cs="Times New Roman"/>
          <w:sz w:val="28"/>
          <w:szCs w:val="28"/>
        </w:rPr>
      </w:pPr>
      <w:r w:rsidRPr="00FF56F0">
        <w:rPr>
          <w:rFonts w:ascii="Times New Roman" w:hAnsi="Times New Roman" w:cs="Times New Roman"/>
          <w:sz w:val="28"/>
          <w:szCs w:val="28"/>
        </w:rPr>
        <w:t>Стр. 51 – указываются МО, которые оказывают мед. помощь в образовательных учреждениях</w:t>
      </w:r>
    </w:p>
    <w:p w14:paraId="1CDB2A2F" w14:textId="77777777" w:rsidR="00382397" w:rsidRPr="00FF56F0" w:rsidRDefault="00382397" w:rsidP="00382397">
      <w:pPr>
        <w:jc w:val="both"/>
        <w:rPr>
          <w:rFonts w:ascii="Times New Roman" w:hAnsi="Times New Roman" w:cs="Times New Roman"/>
          <w:sz w:val="28"/>
          <w:szCs w:val="28"/>
        </w:rPr>
      </w:pPr>
      <w:r w:rsidRPr="00FF56F0">
        <w:rPr>
          <w:rFonts w:ascii="Times New Roman" w:hAnsi="Times New Roman" w:cs="Times New Roman"/>
          <w:sz w:val="28"/>
          <w:szCs w:val="28"/>
        </w:rPr>
        <w:t>По стр. 51.1 указываются медицинские организации, которые организовали медицинскую помощь в организациях, где учатся несовершеннолетние дети до 18 лет с 1 по 11 класс.</w:t>
      </w:r>
    </w:p>
    <w:p w14:paraId="1EEE1981" w14:textId="77777777" w:rsidR="00382397" w:rsidRPr="00FF56F0" w:rsidRDefault="00382397" w:rsidP="00382397">
      <w:pPr>
        <w:jc w:val="both"/>
        <w:rPr>
          <w:rFonts w:ascii="Times New Roman" w:hAnsi="Times New Roman" w:cs="Times New Roman"/>
          <w:sz w:val="28"/>
          <w:szCs w:val="28"/>
        </w:rPr>
      </w:pPr>
      <w:r w:rsidRPr="00FF56F0">
        <w:rPr>
          <w:rFonts w:ascii="Times New Roman" w:hAnsi="Times New Roman" w:cs="Times New Roman"/>
          <w:sz w:val="28"/>
          <w:szCs w:val="28"/>
        </w:rPr>
        <w:t>Разница между строками 51 и 51.1 будет на детей дошкольного возраста и обучающихся в колледже.</w:t>
      </w:r>
    </w:p>
    <w:p w14:paraId="4E0B661F" w14:textId="77777777" w:rsidR="006F10B5" w:rsidRPr="00DB5BE1" w:rsidRDefault="006F10B5" w:rsidP="00DB5BE1">
      <w:pPr>
        <w:jc w:val="both"/>
        <w:rPr>
          <w:rFonts w:ascii="Times New Roman" w:hAnsi="Times New Roman" w:cs="Times New Roman"/>
          <w:sz w:val="28"/>
          <w:szCs w:val="28"/>
        </w:rPr>
      </w:pPr>
      <w:r w:rsidRPr="00DB5BE1">
        <w:rPr>
          <w:rFonts w:ascii="Times New Roman" w:hAnsi="Times New Roman" w:cs="Times New Roman"/>
          <w:b/>
          <w:bCs/>
          <w:sz w:val="28"/>
          <w:szCs w:val="28"/>
        </w:rPr>
        <w:t>Новая таблица 1004-</w:t>
      </w:r>
      <w:r w:rsidRPr="00DB5BE1">
        <w:rPr>
          <w:rFonts w:ascii="Times New Roman" w:hAnsi="Times New Roman" w:cs="Times New Roman"/>
          <w:sz w:val="28"/>
          <w:szCs w:val="28"/>
        </w:rPr>
        <w:t xml:space="preserve"> заполняют все медицинские организации;</w:t>
      </w:r>
    </w:p>
    <w:p w14:paraId="26598BFB" w14:textId="07D8CF17" w:rsidR="006F10B5" w:rsidRPr="00DB5BE1" w:rsidRDefault="006F10B5" w:rsidP="00DB5BE1">
      <w:pPr>
        <w:jc w:val="both"/>
        <w:rPr>
          <w:rFonts w:ascii="Times New Roman" w:hAnsi="Times New Roman" w:cs="Times New Roman"/>
          <w:sz w:val="28"/>
          <w:szCs w:val="28"/>
        </w:rPr>
      </w:pPr>
      <w:r w:rsidRPr="00DB5BE1">
        <w:rPr>
          <w:rFonts w:ascii="Times New Roman" w:hAnsi="Times New Roman" w:cs="Times New Roman"/>
          <w:b/>
          <w:bCs/>
          <w:sz w:val="28"/>
          <w:szCs w:val="28"/>
        </w:rPr>
        <w:t>Новая таблица 1051</w:t>
      </w:r>
      <w:r w:rsidRPr="00DB5BE1">
        <w:rPr>
          <w:rFonts w:ascii="Times New Roman" w:hAnsi="Times New Roman" w:cs="Times New Roman"/>
          <w:sz w:val="28"/>
          <w:szCs w:val="28"/>
        </w:rPr>
        <w:t xml:space="preserve"> показываем женщин, прикрепленных </w:t>
      </w:r>
      <w:r w:rsidRPr="00DB5BE1">
        <w:rPr>
          <w:rFonts w:ascii="Times New Roman" w:hAnsi="Times New Roman" w:cs="Times New Roman"/>
          <w:b/>
          <w:bCs/>
          <w:sz w:val="28"/>
          <w:szCs w:val="28"/>
        </w:rPr>
        <w:t>ТОЛЬКО К ЖЕНСКИМ КОНСУЛЬТАЦИЯМ</w:t>
      </w:r>
      <w:r w:rsidRPr="00DB5BE1">
        <w:rPr>
          <w:rFonts w:ascii="Times New Roman" w:hAnsi="Times New Roman" w:cs="Times New Roman"/>
          <w:sz w:val="28"/>
          <w:szCs w:val="28"/>
        </w:rPr>
        <w:t xml:space="preserve"> (женщины, получающие помощь в</w:t>
      </w:r>
      <w:r w:rsidR="00DB1C2B">
        <w:rPr>
          <w:rFonts w:ascii="Times New Roman" w:hAnsi="Times New Roman" w:cs="Times New Roman"/>
          <w:sz w:val="28"/>
          <w:szCs w:val="28"/>
        </w:rPr>
        <w:t xml:space="preserve"> </w:t>
      </w:r>
      <w:r w:rsidRPr="00DB5BE1">
        <w:rPr>
          <w:rFonts w:ascii="Times New Roman" w:hAnsi="Times New Roman" w:cs="Times New Roman"/>
          <w:sz w:val="28"/>
          <w:szCs w:val="28"/>
        </w:rPr>
        <w:t>гинекологических кабинетах не учитываются)</w:t>
      </w:r>
      <w:r w:rsidR="00E835DB" w:rsidRPr="00DB5BE1">
        <w:rPr>
          <w:rFonts w:ascii="Times New Roman" w:hAnsi="Times New Roman" w:cs="Times New Roman"/>
          <w:sz w:val="28"/>
          <w:szCs w:val="28"/>
        </w:rPr>
        <w:t>.</w:t>
      </w:r>
    </w:p>
    <w:p w14:paraId="4D49CBF9" w14:textId="15399852" w:rsidR="00E86DEB" w:rsidRPr="00DB5BE1" w:rsidRDefault="00E86DEB" w:rsidP="00DB5BE1">
      <w:pPr>
        <w:jc w:val="both"/>
        <w:rPr>
          <w:rFonts w:ascii="Times New Roman" w:hAnsi="Times New Roman" w:cs="Times New Roman"/>
          <w:sz w:val="28"/>
          <w:szCs w:val="28"/>
        </w:rPr>
      </w:pPr>
      <w:r w:rsidRPr="00DB5BE1">
        <w:rPr>
          <w:rFonts w:ascii="Times New Roman" w:hAnsi="Times New Roman" w:cs="Times New Roman"/>
          <w:b/>
          <w:bCs/>
          <w:sz w:val="28"/>
          <w:szCs w:val="28"/>
        </w:rPr>
        <w:t>Таб.2203</w:t>
      </w:r>
      <w:r w:rsidRPr="00DB5BE1">
        <w:rPr>
          <w:rFonts w:ascii="Times New Roman" w:hAnsi="Times New Roman" w:cs="Times New Roman"/>
          <w:sz w:val="28"/>
          <w:szCs w:val="28"/>
        </w:rPr>
        <w:t xml:space="preserve">- сведения показывают </w:t>
      </w:r>
      <w:r w:rsidRPr="00DB5BE1">
        <w:rPr>
          <w:rFonts w:ascii="Times New Roman" w:hAnsi="Times New Roman" w:cs="Times New Roman"/>
          <w:b/>
          <w:bCs/>
          <w:sz w:val="28"/>
          <w:szCs w:val="28"/>
        </w:rPr>
        <w:t>ТОЛЬКО ССМП и МК</w:t>
      </w:r>
      <w:r w:rsidRPr="00DB5BE1">
        <w:rPr>
          <w:rFonts w:ascii="Times New Roman" w:hAnsi="Times New Roman" w:cs="Times New Roman"/>
          <w:sz w:val="28"/>
          <w:szCs w:val="28"/>
        </w:rPr>
        <w:t>, т. е. МО, кто выполнил эвакуацию с использованием сан</w:t>
      </w:r>
      <w:r w:rsidR="00463F24" w:rsidRPr="00DB5BE1">
        <w:rPr>
          <w:rFonts w:ascii="Times New Roman" w:hAnsi="Times New Roman" w:cs="Times New Roman"/>
          <w:sz w:val="28"/>
          <w:szCs w:val="28"/>
        </w:rPr>
        <w:t>-</w:t>
      </w:r>
      <w:r w:rsidRPr="00DB5BE1">
        <w:rPr>
          <w:rFonts w:ascii="Times New Roman" w:hAnsi="Times New Roman" w:cs="Times New Roman"/>
          <w:sz w:val="28"/>
          <w:szCs w:val="28"/>
        </w:rPr>
        <w:t xml:space="preserve"> авиации.</w:t>
      </w:r>
    </w:p>
    <w:p w14:paraId="43931C0F" w14:textId="28538B61" w:rsidR="00463F24" w:rsidRPr="00DB5BE1" w:rsidRDefault="00463F24" w:rsidP="00DB5BE1">
      <w:pPr>
        <w:jc w:val="both"/>
        <w:rPr>
          <w:rFonts w:ascii="Times New Roman" w:hAnsi="Times New Roman" w:cs="Times New Roman"/>
          <w:sz w:val="28"/>
          <w:szCs w:val="28"/>
        </w:rPr>
      </w:pPr>
      <w:r w:rsidRPr="00DB5BE1">
        <w:rPr>
          <w:rFonts w:ascii="Times New Roman" w:hAnsi="Times New Roman" w:cs="Times New Roman"/>
          <w:b/>
          <w:bCs/>
          <w:sz w:val="28"/>
          <w:szCs w:val="28"/>
        </w:rPr>
        <w:t>Таб.2350 с</w:t>
      </w:r>
      <w:r w:rsidRPr="00DB5BE1">
        <w:rPr>
          <w:rFonts w:ascii="Times New Roman" w:hAnsi="Times New Roman" w:cs="Times New Roman"/>
          <w:sz w:val="28"/>
          <w:szCs w:val="28"/>
        </w:rPr>
        <w:t>трока 1.1.1- проведено тромболизисов- сравнить с данными, поданными в РСЦ.</w:t>
      </w:r>
    </w:p>
    <w:p w14:paraId="4A265119" w14:textId="2EB0A03A" w:rsidR="00D50CF5" w:rsidRPr="00DB5BE1" w:rsidRDefault="00D50CF5" w:rsidP="00DB5BE1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B5BE1">
        <w:rPr>
          <w:rFonts w:ascii="Times New Roman" w:hAnsi="Times New Roman" w:cs="Times New Roman"/>
          <w:b/>
          <w:bCs/>
          <w:sz w:val="28"/>
          <w:szCs w:val="28"/>
        </w:rPr>
        <w:t>Таб</w:t>
      </w:r>
      <w:r w:rsidR="00D8283A" w:rsidRPr="00DB5BE1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Pr="00DB5BE1">
        <w:rPr>
          <w:rFonts w:ascii="Times New Roman" w:hAnsi="Times New Roman" w:cs="Times New Roman"/>
          <w:b/>
          <w:bCs/>
          <w:sz w:val="28"/>
          <w:szCs w:val="28"/>
        </w:rPr>
        <w:t xml:space="preserve"> 2510</w:t>
      </w:r>
      <w:r w:rsidRPr="00DB5BE1">
        <w:rPr>
          <w:rFonts w:ascii="Times New Roman" w:hAnsi="Times New Roman" w:cs="Times New Roman"/>
          <w:sz w:val="28"/>
          <w:szCs w:val="28"/>
        </w:rPr>
        <w:t xml:space="preserve"> Профосмотры и диспансеризация- заполняем на основании приказ</w:t>
      </w:r>
      <w:r w:rsidR="00D8283A" w:rsidRPr="00DB5BE1">
        <w:rPr>
          <w:rFonts w:ascii="Times New Roman" w:hAnsi="Times New Roman" w:cs="Times New Roman"/>
          <w:sz w:val="28"/>
          <w:szCs w:val="28"/>
        </w:rPr>
        <w:t>ов</w:t>
      </w:r>
      <w:r w:rsidRPr="00DB5BE1">
        <w:rPr>
          <w:rFonts w:ascii="Times New Roman" w:hAnsi="Times New Roman" w:cs="Times New Roman"/>
          <w:sz w:val="28"/>
          <w:szCs w:val="28"/>
        </w:rPr>
        <w:t xml:space="preserve"> 404н</w:t>
      </w:r>
      <w:r w:rsidR="00D8283A" w:rsidRPr="00DB5BE1">
        <w:rPr>
          <w:rFonts w:ascii="Times New Roman" w:hAnsi="Times New Roman" w:cs="Times New Roman"/>
          <w:sz w:val="28"/>
          <w:szCs w:val="28"/>
        </w:rPr>
        <w:t>, 514н, 72н, 275н</w:t>
      </w:r>
      <w:r w:rsidRPr="00DB5BE1">
        <w:rPr>
          <w:rFonts w:ascii="Times New Roman" w:hAnsi="Times New Roman" w:cs="Times New Roman"/>
          <w:sz w:val="28"/>
          <w:szCs w:val="28"/>
        </w:rPr>
        <w:t xml:space="preserve">.  Обратить внимание, что все осмотренные идут на сумму групп </w:t>
      </w:r>
      <w:r w:rsidRPr="00DB5BE1">
        <w:rPr>
          <w:rFonts w:ascii="Times New Roman" w:hAnsi="Times New Roman" w:cs="Times New Roman"/>
          <w:sz w:val="28"/>
          <w:szCs w:val="28"/>
        </w:rPr>
        <w:lastRenderedPageBreak/>
        <w:t>здоровья по своим возрастам.</w:t>
      </w:r>
      <w:r w:rsidR="004E0860" w:rsidRPr="00DB5BE1">
        <w:rPr>
          <w:rFonts w:ascii="Times New Roman" w:hAnsi="Times New Roman" w:cs="Times New Roman"/>
          <w:sz w:val="28"/>
          <w:szCs w:val="28"/>
        </w:rPr>
        <w:t xml:space="preserve"> </w:t>
      </w:r>
      <w:r w:rsidR="007E39A0" w:rsidRPr="00DB5BE1">
        <w:rPr>
          <w:rFonts w:ascii="Times New Roman" w:hAnsi="Times New Roman" w:cs="Times New Roman"/>
          <w:sz w:val="28"/>
          <w:szCs w:val="28"/>
        </w:rPr>
        <w:t xml:space="preserve">Если из строки </w:t>
      </w:r>
      <w:r w:rsidR="00D8283A" w:rsidRPr="00DB5BE1">
        <w:rPr>
          <w:rFonts w:ascii="Times New Roman" w:hAnsi="Times New Roman" w:cs="Times New Roman"/>
          <w:sz w:val="28"/>
          <w:szCs w:val="28"/>
        </w:rPr>
        <w:t>8</w:t>
      </w:r>
      <w:r w:rsidR="007E39A0" w:rsidRPr="00DB5BE1">
        <w:rPr>
          <w:rFonts w:ascii="Times New Roman" w:hAnsi="Times New Roman" w:cs="Times New Roman"/>
          <w:sz w:val="28"/>
          <w:szCs w:val="28"/>
        </w:rPr>
        <w:t xml:space="preserve"> </w:t>
      </w:r>
      <w:r w:rsidR="007E39A0" w:rsidRPr="00DB5BE1">
        <w:rPr>
          <w:rFonts w:ascii="Times New Roman" w:hAnsi="Times New Roman" w:cs="Times New Roman"/>
          <w:b/>
          <w:bCs/>
          <w:sz w:val="28"/>
          <w:szCs w:val="28"/>
        </w:rPr>
        <w:t>всего</w:t>
      </w:r>
      <w:r w:rsidR="007E39A0" w:rsidRPr="00DB5BE1">
        <w:rPr>
          <w:rFonts w:ascii="Times New Roman" w:hAnsi="Times New Roman" w:cs="Times New Roman"/>
          <w:sz w:val="28"/>
          <w:szCs w:val="28"/>
        </w:rPr>
        <w:t xml:space="preserve"> вычесть стр </w:t>
      </w:r>
      <w:r w:rsidR="00D8283A" w:rsidRPr="00DB5BE1">
        <w:rPr>
          <w:rFonts w:ascii="Times New Roman" w:hAnsi="Times New Roman" w:cs="Times New Roman"/>
          <w:sz w:val="28"/>
          <w:szCs w:val="28"/>
        </w:rPr>
        <w:t>8</w:t>
      </w:r>
      <w:r w:rsidR="007E39A0" w:rsidRPr="00DB5BE1">
        <w:rPr>
          <w:rFonts w:ascii="Times New Roman" w:hAnsi="Times New Roman" w:cs="Times New Roman"/>
          <w:sz w:val="28"/>
          <w:szCs w:val="28"/>
        </w:rPr>
        <w:t>,2 (ДОГ) и вычесть вредников и декретированных (таб 2516)</w:t>
      </w:r>
      <w:r w:rsidR="00D8283A" w:rsidRPr="00DB5BE1">
        <w:rPr>
          <w:rFonts w:ascii="Times New Roman" w:hAnsi="Times New Roman" w:cs="Times New Roman"/>
          <w:sz w:val="28"/>
          <w:szCs w:val="28"/>
        </w:rPr>
        <w:t>-</w:t>
      </w:r>
      <w:r w:rsidR="007E39A0" w:rsidRPr="00DB5BE1">
        <w:rPr>
          <w:rFonts w:ascii="Times New Roman" w:hAnsi="Times New Roman" w:cs="Times New Roman"/>
          <w:sz w:val="28"/>
          <w:szCs w:val="28"/>
        </w:rPr>
        <w:t xml:space="preserve"> должны остаться лица</w:t>
      </w:r>
      <w:r w:rsidR="00013298" w:rsidRPr="00DB5BE1">
        <w:rPr>
          <w:rFonts w:ascii="Times New Roman" w:hAnsi="Times New Roman" w:cs="Times New Roman"/>
          <w:sz w:val="28"/>
          <w:szCs w:val="28"/>
        </w:rPr>
        <w:t xml:space="preserve"> на профосмотрах.</w:t>
      </w:r>
    </w:p>
    <w:p w14:paraId="391E6700" w14:textId="454947FB" w:rsidR="00BB26D7" w:rsidRPr="00DB5BE1" w:rsidRDefault="00BB26D7" w:rsidP="00DB5BE1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B5BE1">
        <w:rPr>
          <w:rFonts w:ascii="Times New Roman" w:hAnsi="Times New Roman" w:cs="Times New Roman"/>
          <w:sz w:val="28"/>
          <w:szCs w:val="28"/>
        </w:rPr>
        <w:t xml:space="preserve">Сведения из таблицы 2516 (обязательные предварительные </w:t>
      </w:r>
      <w:r w:rsidR="00D8283A" w:rsidRPr="00DB5BE1">
        <w:rPr>
          <w:rFonts w:ascii="Times New Roman" w:hAnsi="Times New Roman" w:cs="Times New Roman"/>
          <w:sz w:val="28"/>
          <w:szCs w:val="28"/>
        </w:rPr>
        <w:t xml:space="preserve">и периодические </w:t>
      </w:r>
      <w:r w:rsidRPr="00DB5BE1">
        <w:rPr>
          <w:rFonts w:ascii="Times New Roman" w:hAnsi="Times New Roman" w:cs="Times New Roman"/>
          <w:sz w:val="28"/>
          <w:szCs w:val="28"/>
        </w:rPr>
        <w:t>профосмотры) входят в общую таблицу 2510.</w:t>
      </w:r>
    </w:p>
    <w:p w14:paraId="757ED523" w14:textId="47D7AD4F" w:rsidR="00D8283A" w:rsidRPr="00DB5BE1" w:rsidRDefault="00D8283A" w:rsidP="00DB5BE1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B5BE1">
        <w:rPr>
          <w:rFonts w:ascii="Times New Roman" w:hAnsi="Times New Roman" w:cs="Times New Roman"/>
          <w:b/>
          <w:bCs/>
          <w:sz w:val="28"/>
          <w:szCs w:val="28"/>
        </w:rPr>
        <w:t>Таб.2511</w:t>
      </w:r>
      <w:r w:rsidRPr="00DB5BE1">
        <w:rPr>
          <w:rFonts w:ascii="Times New Roman" w:hAnsi="Times New Roman" w:cs="Times New Roman"/>
          <w:sz w:val="28"/>
          <w:szCs w:val="28"/>
        </w:rPr>
        <w:t>- заполняет амбулаторная служба МО. Не ОПЦ. По детям 0-17 лет- данные сравнить с мониторингом развития детского здравоохранения (д.б. не меньше).</w:t>
      </w:r>
    </w:p>
    <w:p w14:paraId="2A444C4B" w14:textId="699BB6AB" w:rsidR="00A1296C" w:rsidRPr="00DB5BE1" w:rsidRDefault="00A1296C" w:rsidP="00DB5BE1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B5BE1">
        <w:rPr>
          <w:rFonts w:ascii="Times New Roman" w:hAnsi="Times New Roman" w:cs="Times New Roman"/>
          <w:b/>
          <w:bCs/>
          <w:sz w:val="28"/>
          <w:szCs w:val="28"/>
        </w:rPr>
        <w:t>Таб.2513</w:t>
      </w:r>
      <w:r w:rsidRPr="00DB5BE1">
        <w:rPr>
          <w:rFonts w:ascii="Times New Roman" w:hAnsi="Times New Roman" w:cs="Times New Roman"/>
          <w:sz w:val="28"/>
          <w:szCs w:val="28"/>
        </w:rPr>
        <w:t xml:space="preserve"> – строка 1.1 изменена, дети от </w:t>
      </w:r>
      <w:r w:rsidRPr="00DB5BE1">
        <w:rPr>
          <w:rFonts w:ascii="Times New Roman" w:hAnsi="Times New Roman" w:cs="Times New Roman"/>
          <w:b/>
          <w:bCs/>
          <w:sz w:val="28"/>
          <w:szCs w:val="28"/>
        </w:rPr>
        <w:t>0</w:t>
      </w:r>
      <w:r w:rsidRPr="00DB5BE1">
        <w:rPr>
          <w:rFonts w:ascii="Times New Roman" w:hAnsi="Times New Roman" w:cs="Times New Roman"/>
          <w:sz w:val="28"/>
          <w:szCs w:val="28"/>
        </w:rPr>
        <w:t>-7 лет. Контроль городских жителей (гр.3-гр.4) и (гр.5-гр.6).</w:t>
      </w:r>
    </w:p>
    <w:p w14:paraId="5B176F23" w14:textId="29DE3064" w:rsidR="00A1296C" w:rsidRPr="00DB5BE1" w:rsidRDefault="00A1296C" w:rsidP="00DB5BE1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B5BE1">
        <w:rPr>
          <w:rFonts w:ascii="Times New Roman" w:hAnsi="Times New Roman" w:cs="Times New Roman"/>
          <w:b/>
          <w:bCs/>
          <w:sz w:val="28"/>
          <w:szCs w:val="28"/>
        </w:rPr>
        <w:t>Таб.2514</w:t>
      </w:r>
      <w:r w:rsidRPr="00DB5BE1">
        <w:rPr>
          <w:rFonts w:ascii="Times New Roman" w:hAnsi="Times New Roman" w:cs="Times New Roman"/>
          <w:sz w:val="28"/>
          <w:szCs w:val="28"/>
        </w:rPr>
        <w:t>- только целевые осмотры.</w:t>
      </w:r>
    </w:p>
    <w:p w14:paraId="682A6052" w14:textId="77777777" w:rsidR="00E835DB" w:rsidRDefault="00E835DB" w:rsidP="00DB5BE1">
      <w:pPr>
        <w:jc w:val="both"/>
        <w:rPr>
          <w:rFonts w:ascii="Times New Roman" w:hAnsi="Times New Roman" w:cs="Times New Roman"/>
          <w:sz w:val="28"/>
          <w:szCs w:val="28"/>
        </w:rPr>
      </w:pPr>
      <w:r w:rsidRPr="00DB5BE1">
        <w:rPr>
          <w:rFonts w:ascii="Times New Roman" w:hAnsi="Times New Roman" w:cs="Times New Roman"/>
          <w:b/>
          <w:bCs/>
          <w:sz w:val="28"/>
          <w:szCs w:val="28"/>
        </w:rPr>
        <w:t>Новая таблица 2517</w:t>
      </w:r>
      <w:r w:rsidRPr="00DB5BE1">
        <w:rPr>
          <w:rFonts w:ascii="Times New Roman" w:hAnsi="Times New Roman" w:cs="Times New Roman"/>
          <w:sz w:val="28"/>
          <w:szCs w:val="28"/>
        </w:rPr>
        <w:t xml:space="preserve"> заполняет только ОПЦ.</w:t>
      </w:r>
    </w:p>
    <w:p w14:paraId="7C3F43FB" w14:textId="4975DB2A" w:rsidR="00382397" w:rsidRPr="00FF56F0" w:rsidRDefault="00382397" w:rsidP="00382397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F56F0">
        <w:rPr>
          <w:rFonts w:ascii="Times New Roman" w:hAnsi="Times New Roman" w:cs="Times New Roman"/>
          <w:b/>
          <w:bCs/>
          <w:sz w:val="28"/>
          <w:szCs w:val="28"/>
        </w:rPr>
        <w:t>Таб. 2600 Диспансерное наблюдение за ветеранами Великой Отечественной войны, боевых действий, военной службы и инвалидами Великой Отечественной войны, боевых действий.</w:t>
      </w:r>
    </w:p>
    <w:p w14:paraId="221FEE18" w14:textId="77777777" w:rsidR="00382397" w:rsidRPr="00FF56F0" w:rsidRDefault="00382397" w:rsidP="00382397">
      <w:pPr>
        <w:jc w:val="both"/>
        <w:rPr>
          <w:rFonts w:ascii="Times New Roman" w:hAnsi="Times New Roman" w:cs="Times New Roman"/>
          <w:sz w:val="28"/>
          <w:szCs w:val="28"/>
        </w:rPr>
      </w:pPr>
      <w:r w:rsidRPr="00FF56F0">
        <w:rPr>
          <w:rFonts w:ascii="Times New Roman" w:hAnsi="Times New Roman" w:cs="Times New Roman"/>
          <w:sz w:val="28"/>
          <w:szCs w:val="28"/>
        </w:rPr>
        <w:t>Закон 5-ФЗ «О ветеранах»  (последняя редакция 08.08.2024 г.) регламентирует, кого следует показывать в этой таблице:</w:t>
      </w:r>
    </w:p>
    <w:p w14:paraId="3DFDD693" w14:textId="77777777" w:rsidR="00382397" w:rsidRPr="00FF56F0" w:rsidRDefault="00382397" w:rsidP="00382397">
      <w:pPr>
        <w:jc w:val="both"/>
        <w:rPr>
          <w:rFonts w:ascii="Times New Roman" w:hAnsi="Times New Roman" w:cs="Times New Roman"/>
          <w:sz w:val="28"/>
          <w:szCs w:val="28"/>
        </w:rPr>
      </w:pPr>
      <w:r w:rsidRPr="00FF56F0">
        <w:rPr>
          <w:rFonts w:ascii="Times New Roman" w:hAnsi="Times New Roman" w:cs="Times New Roman"/>
          <w:sz w:val="28"/>
          <w:szCs w:val="28"/>
        </w:rPr>
        <w:t>Ветераны ВОВ - статья 2</w:t>
      </w:r>
    </w:p>
    <w:p w14:paraId="4E1DA6A9" w14:textId="77777777" w:rsidR="00382397" w:rsidRPr="00FF56F0" w:rsidRDefault="00382397" w:rsidP="00382397">
      <w:pPr>
        <w:jc w:val="both"/>
        <w:rPr>
          <w:rFonts w:ascii="Times New Roman" w:hAnsi="Times New Roman" w:cs="Times New Roman"/>
          <w:sz w:val="28"/>
          <w:szCs w:val="28"/>
        </w:rPr>
      </w:pPr>
      <w:r w:rsidRPr="00FF56F0">
        <w:rPr>
          <w:rFonts w:ascii="Times New Roman" w:hAnsi="Times New Roman" w:cs="Times New Roman"/>
          <w:sz w:val="28"/>
          <w:szCs w:val="28"/>
        </w:rPr>
        <w:t>Инвалиды ВОВ – статья 4</w:t>
      </w:r>
    </w:p>
    <w:p w14:paraId="628F7264" w14:textId="77777777" w:rsidR="00382397" w:rsidRPr="00FF56F0" w:rsidRDefault="00382397" w:rsidP="00382397">
      <w:pPr>
        <w:jc w:val="both"/>
        <w:rPr>
          <w:rFonts w:ascii="Times New Roman" w:hAnsi="Times New Roman" w:cs="Times New Roman"/>
          <w:sz w:val="28"/>
          <w:szCs w:val="28"/>
        </w:rPr>
      </w:pPr>
      <w:r w:rsidRPr="00FF56F0">
        <w:rPr>
          <w:rFonts w:ascii="Times New Roman" w:hAnsi="Times New Roman" w:cs="Times New Roman"/>
          <w:sz w:val="28"/>
          <w:szCs w:val="28"/>
        </w:rPr>
        <w:t>Ветераны боевых действий - статья 3</w:t>
      </w:r>
    </w:p>
    <w:p w14:paraId="34244DBB" w14:textId="77777777" w:rsidR="00382397" w:rsidRPr="00FF56F0" w:rsidRDefault="00382397" w:rsidP="00382397">
      <w:pPr>
        <w:jc w:val="both"/>
        <w:rPr>
          <w:rFonts w:ascii="Times New Roman" w:hAnsi="Times New Roman" w:cs="Times New Roman"/>
          <w:sz w:val="28"/>
          <w:szCs w:val="28"/>
        </w:rPr>
      </w:pPr>
      <w:r w:rsidRPr="00FF56F0">
        <w:rPr>
          <w:rFonts w:ascii="Times New Roman" w:hAnsi="Times New Roman" w:cs="Times New Roman"/>
          <w:sz w:val="28"/>
          <w:szCs w:val="28"/>
        </w:rPr>
        <w:t>Инвалиды боевых действий – статья 4</w:t>
      </w:r>
    </w:p>
    <w:p w14:paraId="6FC6CBE2" w14:textId="77777777" w:rsidR="00382397" w:rsidRPr="00FF56F0" w:rsidRDefault="00382397" w:rsidP="00382397">
      <w:pPr>
        <w:jc w:val="both"/>
        <w:rPr>
          <w:rFonts w:ascii="Times New Roman" w:hAnsi="Times New Roman" w:cs="Times New Roman"/>
          <w:sz w:val="28"/>
          <w:szCs w:val="28"/>
        </w:rPr>
      </w:pPr>
      <w:r w:rsidRPr="00FF56F0">
        <w:rPr>
          <w:rFonts w:ascii="Times New Roman" w:hAnsi="Times New Roman" w:cs="Times New Roman"/>
          <w:sz w:val="28"/>
          <w:szCs w:val="28"/>
        </w:rPr>
        <w:t>Ветераны военной службы – статья 5.</w:t>
      </w:r>
    </w:p>
    <w:p w14:paraId="38888BD9" w14:textId="77777777" w:rsidR="00382397" w:rsidRPr="00FF56F0" w:rsidRDefault="00382397" w:rsidP="00382397">
      <w:pPr>
        <w:jc w:val="both"/>
        <w:rPr>
          <w:rFonts w:ascii="Times New Roman" w:hAnsi="Times New Roman" w:cs="Times New Roman"/>
          <w:sz w:val="28"/>
          <w:szCs w:val="28"/>
        </w:rPr>
      </w:pPr>
      <w:r w:rsidRPr="00FF56F0">
        <w:rPr>
          <w:rFonts w:ascii="Times New Roman" w:hAnsi="Times New Roman" w:cs="Times New Roman"/>
          <w:sz w:val="28"/>
          <w:szCs w:val="28"/>
        </w:rPr>
        <w:t>Обратите внимание! Все ветераны ВОВ и инвалиды ВОВ  должны пройти профилактический медицинский осмотр или  диспансеризацию, если прошли не все, предоставить пояснительную записку с указанием количества пациентов и причин непрохождения.</w:t>
      </w:r>
    </w:p>
    <w:p w14:paraId="4DBB1E18" w14:textId="60CDF2D6" w:rsidR="00A1296C" w:rsidRPr="00DB5BE1" w:rsidRDefault="00A1296C" w:rsidP="00DB5BE1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B5BE1">
        <w:rPr>
          <w:rFonts w:ascii="Times New Roman" w:hAnsi="Times New Roman" w:cs="Times New Roman"/>
          <w:b/>
          <w:bCs/>
          <w:sz w:val="28"/>
          <w:szCs w:val="28"/>
        </w:rPr>
        <w:t>Таб.2610</w:t>
      </w:r>
      <w:r w:rsidRPr="00DB5BE1">
        <w:rPr>
          <w:rFonts w:ascii="Times New Roman" w:hAnsi="Times New Roman" w:cs="Times New Roman"/>
          <w:sz w:val="28"/>
          <w:szCs w:val="28"/>
        </w:rPr>
        <w:t>- строка 3.1(юноши)</w:t>
      </w:r>
      <w:r w:rsidR="000A2402" w:rsidRPr="00DB5BE1">
        <w:rPr>
          <w:rFonts w:ascii="Times New Roman" w:hAnsi="Times New Roman" w:cs="Times New Roman"/>
          <w:sz w:val="28"/>
          <w:szCs w:val="28"/>
        </w:rPr>
        <w:t xml:space="preserve"> по гр.4 сопоставить с Ф.19; Строки 1, 2, 3, 4 и 4.1 по гр.3- сравнить с таб 1050 (численность населения).</w:t>
      </w:r>
    </w:p>
    <w:p w14:paraId="597EF478" w14:textId="4965C362" w:rsidR="0052533D" w:rsidRPr="00DB5BE1" w:rsidRDefault="0052533D" w:rsidP="00DB5BE1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B5BE1">
        <w:rPr>
          <w:rFonts w:ascii="Times New Roman" w:hAnsi="Times New Roman" w:cs="Times New Roman"/>
          <w:b/>
          <w:bCs/>
          <w:sz w:val="28"/>
          <w:szCs w:val="28"/>
        </w:rPr>
        <w:t>Таб. 2107 «Новая модель МО»</w:t>
      </w:r>
    </w:p>
    <w:p w14:paraId="7675880A" w14:textId="77777777" w:rsidR="0052533D" w:rsidRPr="00DB5BE1" w:rsidRDefault="0052533D" w:rsidP="00DB5BE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B5BE1">
        <w:rPr>
          <w:rFonts w:ascii="Times New Roman" w:hAnsi="Times New Roman" w:cs="Times New Roman"/>
          <w:sz w:val="28"/>
          <w:szCs w:val="28"/>
        </w:rPr>
        <w:t>Стр. 1 сведения о количестве посещений  к врачам в таблице 2107 указываются в целом по МО с учетом выполненных посещений на дому.</w:t>
      </w:r>
    </w:p>
    <w:p w14:paraId="15F0EFC8" w14:textId="77777777" w:rsidR="0052533D" w:rsidRPr="00DB5BE1" w:rsidRDefault="0052533D" w:rsidP="00DB5BE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B5BE1">
        <w:rPr>
          <w:rFonts w:ascii="Times New Roman" w:hAnsi="Times New Roman" w:cs="Times New Roman"/>
          <w:sz w:val="28"/>
          <w:szCs w:val="28"/>
        </w:rPr>
        <w:t>Стр. 3 «к среднему мед. персоналу» - указываются все посещения среднего медицинского персонала с учетом зубных врачей и гигиенистов стоматологических</w:t>
      </w:r>
    </w:p>
    <w:p w14:paraId="572B80C8" w14:textId="77777777" w:rsidR="0052533D" w:rsidRPr="00DB5BE1" w:rsidRDefault="0052533D" w:rsidP="00DB5BE1">
      <w:pPr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DB5BE1">
        <w:rPr>
          <w:rFonts w:ascii="Times New Roman" w:hAnsi="Times New Roman" w:cs="Times New Roman"/>
          <w:sz w:val="28"/>
          <w:szCs w:val="28"/>
          <w:u w:val="single"/>
        </w:rPr>
        <w:t>Форма 30 табл. 2108 «Подразделения с современной инфраструктурой»</w:t>
      </w:r>
    </w:p>
    <w:p w14:paraId="3AF84A2E" w14:textId="77777777" w:rsidR="0052533D" w:rsidRPr="00DB5BE1" w:rsidRDefault="0052533D" w:rsidP="00DB5BE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B5BE1">
        <w:rPr>
          <w:rFonts w:ascii="Times New Roman" w:hAnsi="Times New Roman" w:cs="Times New Roman"/>
          <w:sz w:val="28"/>
          <w:szCs w:val="28"/>
        </w:rPr>
        <w:lastRenderedPageBreak/>
        <w:t>В строках с 1 - 4 указываются выполненные посещения в детские поликлиники, детские поликлинические отделения и консультативно – диагностические центры для детей:</w:t>
      </w:r>
    </w:p>
    <w:p w14:paraId="62429229" w14:textId="77777777" w:rsidR="0052533D" w:rsidRPr="00DB5BE1" w:rsidRDefault="0052533D" w:rsidP="00DB5BE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B5BE1">
        <w:rPr>
          <w:rFonts w:ascii="Times New Roman" w:hAnsi="Times New Roman" w:cs="Times New Roman"/>
          <w:sz w:val="28"/>
          <w:szCs w:val="28"/>
        </w:rPr>
        <w:t xml:space="preserve"> - по детским поликлиникам (юрлицам) указываются все посещения в целом по МО;</w:t>
      </w:r>
    </w:p>
    <w:p w14:paraId="2EEE2BBA" w14:textId="02FFB940" w:rsidR="0052533D" w:rsidRPr="00DB5BE1" w:rsidRDefault="0052533D" w:rsidP="00DB5BE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B5BE1">
        <w:rPr>
          <w:rFonts w:ascii="Times New Roman" w:hAnsi="Times New Roman" w:cs="Times New Roman"/>
          <w:sz w:val="28"/>
          <w:szCs w:val="28"/>
        </w:rPr>
        <w:t xml:space="preserve">-  по детским отделениям указываются посещения структурного подразделения; </w:t>
      </w:r>
    </w:p>
    <w:p w14:paraId="02104994" w14:textId="77777777" w:rsidR="0052533D" w:rsidRPr="00DB5BE1" w:rsidRDefault="0052533D" w:rsidP="00DB5BE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B5BE1">
        <w:rPr>
          <w:rFonts w:ascii="Times New Roman" w:hAnsi="Times New Roman" w:cs="Times New Roman"/>
          <w:sz w:val="28"/>
          <w:szCs w:val="28"/>
        </w:rPr>
        <w:t>- по консультативно диагностическим центрам – в целом по КДЦ.</w:t>
      </w:r>
    </w:p>
    <w:p w14:paraId="45E35F6C" w14:textId="238D68F1" w:rsidR="0052533D" w:rsidRPr="00DB5BE1" w:rsidRDefault="0052533D" w:rsidP="00DB5BE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B5BE1">
        <w:rPr>
          <w:rFonts w:ascii="Times New Roman" w:hAnsi="Times New Roman" w:cs="Times New Roman"/>
          <w:sz w:val="28"/>
          <w:szCs w:val="28"/>
        </w:rPr>
        <w:t xml:space="preserve">Если детские поликлиники участвуют и в «новой модели» и «подразделениях с современной инфраструктурой», </w:t>
      </w:r>
      <w:r w:rsidRPr="00DB5BE1">
        <w:rPr>
          <w:rFonts w:ascii="Times New Roman" w:hAnsi="Times New Roman" w:cs="Times New Roman"/>
          <w:b/>
          <w:bCs/>
          <w:sz w:val="28"/>
          <w:szCs w:val="28"/>
        </w:rPr>
        <w:t>то цифры строк с 1-4 должны быть равны с 5-8.</w:t>
      </w:r>
    </w:p>
    <w:p w14:paraId="4F3420C7" w14:textId="77777777" w:rsidR="00382397" w:rsidRDefault="00382397" w:rsidP="00DB5BE1">
      <w:pPr>
        <w:spacing w:line="276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1737273D" w14:textId="5A0A10D2" w:rsidR="0054383E" w:rsidRPr="00DB5BE1" w:rsidRDefault="00DB5BE1" w:rsidP="00DB5BE1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Т</w:t>
      </w:r>
      <w:r w:rsidR="00F84D6A" w:rsidRPr="00DB5BE1">
        <w:rPr>
          <w:rFonts w:ascii="Times New Roman" w:hAnsi="Times New Roman" w:cs="Times New Roman"/>
          <w:b/>
          <w:bCs/>
          <w:sz w:val="28"/>
          <w:szCs w:val="28"/>
        </w:rPr>
        <w:t>аб. 2850</w:t>
      </w:r>
      <w:r w:rsidR="00F84D6A" w:rsidRPr="00DB5BE1">
        <w:rPr>
          <w:rFonts w:ascii="Times New Roman" w:hAnsi="Times New Roman" w:cs="Times New Roman"/>
          <w:sz w:val="28"/>
          <w:szCs w:val="28"/>
        </w:rPr>
        <w:t xml:space="preserve">  ИПРА только инвалидам. </w:t>
      </w:r>
    </w:p>
    <w:p w14:paraId="03805895" w14:textId="6F426945" w:rsidR="00BB26D7" w:rsidRPr="00DB5BE1" w:rsidRDefault="00BB26D7" w:rsidP="00DB5BE1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B5BE1">
        <w:rPr>
          <w:rFonts w:ascii="Times New Roman" w:hAnsi="Times New Roman" w:cs="Times New Roman"/>
          <w:sz w:val="28"/>
          <w:szCs w:val="28"/>
        </w:rPr>
        <w:t>Дети инвалиды</w:t>
      </w:r>
      <w:r w:rsidR="002F5CA1" w:rsidRPr="00DB5BE1">
        <w:rPr>
          <w:rFonts w:ascii="Times New Roman" w:hAnsi="Times New Roman" w:cs="Times New Roman"/>
          <w:sz w:val="28"/>
          <w:szCs w:val="28"/>
        </w:rPr>
        <w:t xml:space="preserve"> 0-17 лет в форме 19 должны соответствовать форме 30 таб 2610 </w:t>
      </w:r>
      <w:r w:rsidR="00753DBD" w:rsidRPr="00DB5BE1">
        <w:rPr>
          <w:rFonts w:ascii="Times New Roman" w:hAnsi="Times New Roman" w:cs="Times New Roman"/>
          <w:sz w:val="28"/>
          <w:szCs w:val="28"/>
        </w:rPr>
        <w:t>«</w:t>
      </w:r>
      <w:r w:rsidR="002F5CA1" w:rsidRPr="00DB5BE1">
        <w:rPr>
          <w:rFonts w:ascii="Times New Roman" w:hAnsi="Times New Roman" w:cs="Times New Roman"/>
          <w:sz w:val="28"/>
          <w:szCs w:val="28"/>
        </w:rPr>
        <w:t>состоит на учете детей инвалидов</w:t>
      </w:r>
      <w:r w:rsidR="00753DBD" w:rsidRPr="00DB5BE1">
        <w:rPr>
          <w:rFonts w:ascii="Times New Roman" w:hAnsi="Times New Roman" w:cs="Times New Roman"/>
          <w:sz w:val="28"/>
          <w:szCs w:val="28"/>
        </w:rPr>
        <w:t>»</w:t>
      </w:r>
      <w:r w:rsidRPr="00DB5BE1">
        <w:rPr>
          <w:rFonts w:ascii="Times New Roman" w:hAnsi="Times New Roman" w:cs="Times New Roman"/>
          <w:sz w:val="28"/>
          <w:szCs w:val="28"/>
        </w:rPr>
        <w:t xml:space="preserve"> </w:t>
      </w:r>
      <w:r w:rsidR="002F5CA1" w:rsidRPr="00DB5BE1">
        <w:rPr>
          <w:rFonts w:ascii="Times New Roman" w:hAnsi="Times New Roman" w:cs="Times New Roman"/>
          <w:sz w:val="28"/>
          <w:szCs w:val="28"/>
        </w:rPr>
        <w:t xml:space="preserve">и быть осмотрены с присвоением </w:t>
      </w:r>
      <w:r w:rsidRPr="00DB5BE1">
        <w:rPr>
          <w:rFonts w:ascii="Times New Roman" w:hAnsi="Times New Roman" w:cs="Times New Roman"/>
          <w:sz w:val="28"/>
          <w:szCs w:val="28"/>
        </w:rPr>
        <w:t xml:space="preserve">5 группы здоровья </w:t>
      </w:r>
      <w:r w:rsidR="002F5CA1" w:rsidRPr="00DB5BE1">
        <w:rPr>
          <w:rFonts w:ascii="Times New Roman" w:hAnsi="Times New Roman" w:cs="Times New Roman"/>
          <w:sz w:val="28"/>
          <w:szCs w:val="28"/>
        </w:rPr>
        <w:t>в таблице 2510. Количество не осмотренных инвалидов пояснить.</w:t>
      </w:r>
    </w:p>
    <w:p w14:paraId="61CD80D6" w14:textId="7F3B1AD2" w:rsidR="00063236" w:rsidRPr="00DB5BE1" w:rsidRDefault="00063236" w:rsidP="00DB5BE1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B5BE1">
        <w:rPr>
          <w:rFonts w:ascii="Times New Roman" w:hAnsi="Times New Roman" w:cs="Times New Roman"/>
          <w:sz w:val="28"/>
          <w:szCs w:val="28"/>
        </w:rPr>
        <w:t>В мо Ярославля, Рыбинска, Ярославского и Рыбинского р-нов в таб 2610 «состоит на учете детей инвалидов» детей-инвалидов будет меньше, чем их осмотрено в таб 2510 за счет инвалидов по психиатрии. Физ.лица этих детей покажет ОПБ в ф.19 и ф 30 таб 2610. А профосмотры с группами здоровья покажете вы.</w:t>
      </w:r>
    </w:p>
    <w:p w14:paraId="20A13C7F" w14:textId="459281D9" w:rsidR="007C6367" w:rsidRDefault="007C6367" w:rsidP="00DB5BE1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B5BE1">
        <w:rPr>
          <w:rFonts w:ascii="Times New Roman" w:hAnsi="Times New Roman" w:cs="Times New Roman"/>
          <w:b/>
          <w:bCs/>
          <w:sz w:val="28"/>
          <w:szCs w:val="28"/>
        </w:rPr>
        <w:t>Таб.3200</w:t>
      </w:r>
      <w:r w:rsidRPr="00DB5BE1">
        <w:rPr>
          <w:rFonts w:ascii="Times New Roman" w:hAnsi="Times New Roman" w:cs="Times New Roman"/>
          <w:sz w:val="28"/>
          <w:szCs w:val="28"/>
        </w:rPr>
        <w:t xml:space="preserve"> графа 5- один знак после запятой!!!</w:t>
      </w:r>
    </w:p>
    <w:p w14:paraId="1D1724E9" w14:textId="60055A5F" w:rsidR="00382397" w:rsidRPr="00FF56F0" w:rsidRDefault="00382397" w:rsidP="00382397">
      <w:pPr>
        <w:jc w:val="both"/>
        <w:rPr>
          <w:rFonts w:ascii="Times New Roman" w:hAnsi="Times New Roman" w:cs="Times New Roman"/>
          <w:sz w:val="28"/>
          <w:szCs w:val="28"/>
        </w:rPr>
      </w:pPr>
      <w:r w:rsidRPr="00FF56F0">
        <w:rPr>
          <w:rFonts w:ascii="Times New Roman" w:hAnsi="Times New Roman" w:cs="Times New Roman"/>
          <w:b/>
          <w:bCs/>
          <w:sz w:val="28"/>
          <w:szCs w:val="28"/>
        </w:rPr>
        <w:t>Таб.5100</w:t>
      </w:r>
      <w:r w:rsidRPr="00FF56F0">
        <w:rPr>
          <w:rFonts w:ascii="Times New Roman" w:hAnsi="Times New Roman" w:cs="Times New Roman"/>
          <w:sz w:val="28"/>
          <w:szCs w:val="28"/>
        </w:rPr>
        <w:t xml:space="preserve"> </w:t>
      </w:r>
      <w:r w:rsidRPr="00FF56F0">
        <w:rPr>
          <w:rFonts w:ascii="Times New Roman" w:hAnsi="Times New Roman" w:cs="Times New Roman"/>
          <w:b/>
          <w:bCs/>
          <w:sz w:val="28"/>
          <w:szCs w:val="28"/>
        </w:rPr>
        <w:t>Рентгенодиагностические исследования (без профилактических исследований)</w:t>
      </w:r>
    </w:p>
    <w:p w14:paraId="1BEFC036" w14:textId="77777777" w:rsidR="00382397" w:rsidRPr="00FF56F0" w:rsidRDefault="00382397" w:rsidP="00382397">
      <w:pPr>
        <w:jc w:val="both"/>
        <w:rPr>
          <w:rFonts w:ascii="Times New Roman" w:hAnsi="Times New Roman" w:cs="Times New Roman"/>
          <w:sz w:val="28"/>
          <w:szCs w:val="28"/>
        </w:rPr>
      </w:pPr>
      <w:r w:rsidRPr="00FF56F0">
        <w:rPr>
          <w:rFonts w:ascii="Times New Roman" w:hAnsi="Times New Roman" w:cs="Times New Roman"/>
          <w:sz w:val="28"/>
          <w:szCs w:val="28"/>
        </w:rPr>
        <w:t>В 2024 г.  при заполнении необходимо учесть, что из графы «Выполнено томограмм» выделено</w:t>
      </w:r>
    </w:p>
    <w:p w14:paraId="57AD889F" w14:textId="77777777" w:rsidR="00382397" w:rsidRPr="00FF56F0" w:rsidRDefault="00382397" w:rsidP="00382397">
      <w:pPr>
        <w:jc w:val="both"/>
        <w:rPr>
          <w:rFonts w:ascii="Times New Roman" w:hAnsi="Times New Roman" w:cs="Times New Roman"/>
          <w:sz w:val="28"/>
          <w:szCs w:val="28"/>
        </w:rPr>
      </w:pPr>
      <w:r w:rsidRPr="00FF56F0">
        <w:rPr>
          <w:rFonts w:ascii="Times New Roman" w:hAnsi="Times New Roman" w:cs="Times New Roman"/>
          <w:sz w:val="28"/>
          <w:szCs w:val="28"/>
        </w:rPr>
        <w:t xml:space="preserve"> - на пленке</w:t>
      </w:r>
    </w:p>
    <w:p w14:paraId="375F0DA9" w14:textId="77777777" w:rsidR="00382397" w:rsidRPr="00FF56F0" w:rsidRDefault="00382397" w:rsidP="00382397">
      <w:pPr>
        <w:jc w:val="both"/>
        <w:rPr>
          <w:rFonts w:ascii="Times New Roman" w:hAnsi="Times New Roman" w:cs="Times New Roman"/>
          <w:sz w:val="28"/>
          <w:szCs w:val="28"/>
        </w:rPr>
      </w:pPr>
      <w:r w:rsidRPr="00FF56F0">
        <w:rPr>
          <w:rFonts w:ascii="Times New Roman" w:hAnsi="Times New Roman" w:cs="Times New Roman"/>
          <w:sz w:val="28"/>
          <w:szCs w:val="28"/>
        </w:rPr>
        <w:t xml:space="preserve"> -цифровых.</w:t>
      </w:r>
    </w:p>
    <w:p w14:paraId="549BD453" w14:textId="77777777" w:rsidR="00382397" w:rsidRPr="00FF56F0" w:rsidRDefault="00382397" w:rsidP="00382397">
      <w:pPr>
        <w:jc w:val="both"/>
        <w:rPr>
          <w:rFonts w:ascii="Times New Roman" w:hAnsi="Times New Roman" w:cs="Times New Roman"/>
          <w:sz w:val="28"/>
          <w:szCs w:val="28"/>
        </w:rPr>
      </w:pPr>
      <w:r w:rsidRPr="00FF56F0">
        <w:rPr>
          <w:rFonts w:ascii="Times New Roman" w:hAnsi="Times New Roman" w:cs="Times New Roman"/>
          <w:sz w:val="28"/>
          <w:szCs w:val="28"/>
        </w:rPr>
        <w:t>Строка 1 = сумме строк 2+3+4+5+6+7+8</w:t>
      </w:r>
    </w:p>
    <w:p w14:paraId="792D5C60" w14:textId="77777777" w:rsidR="00382397" w:rsidRPr="00FF56F0" w:rsidRDefault="00382397" w:rsidP="00382397">
      <w:pPr>
        <w:jc w:val="both"/>
        <w:rPr>
          <w:rFonts w:ascii="Times New Roman" w:hAnsi="Times New Roman" w:cs="Times New Roman"/>
          <w:sz w:val="28"/>
          <w:szCs w:val="28"/>
        </w:rPr>
      </w:pPr>
      <w:r w:rsidRPr="00FF56F0">
        <w:rPr>
          <w:rFonts w:ascii="Times New Roman" w:hAnsi="Times New Roman" w:cs="Times New Roman"/>
          <w:sz w:val="28"/>
          <w:szCs w:val="28"/>
        </w:rPr>
        <w:t>Графа 3 больше суммы граф 11+12 за счет исследований пациентов в стационарных условиях.</w:t>
      </w:r>
    </w:p>
    <w:p w14:paraId="5C3DC21D" w14:textId="77777777" w:rsidR="00382397" w:rsidRPr="00FF56F0" w:rsidRDefault="00382397" w:rsidP="00382397">
      <w:pPr>
        <w:jc w:val="both"/>
        <w:rPr>
          <w:rFonts w:ascii="Times New Roman" w:hAnsi="Times New Roman" w:cs="Times New Roman"/>
          <w:sz w:val="28"/>
          <w:szCs w:val="28"/>
        </w:rPr>
      </w:pPr>
      <w:r w:rsidRPr="00FF56F0">
        <w:rPr>
          <w:rFonts w:ascii="Times New Roman" w:hAnsi="Times New Roman" w:cs="Times New Roman"/>
          <w:sz w:val="28"/>
          <w:szCs w:val="28"/>
        </w:rPr>
        <w:t>Строка 9 – при  наличии в ней информации расшифровать в пояснительной записке.</w:t>
      </w:r>
    </w:p>
    <w:p w14:paraId="429A183C" w14:textId="4868CB33" w:rsidR="00382397" w:rsidRPr="00FF56F0" w:rsidRDefault="00382397" w:rsidP="00382397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F56F0">
        <w:rPr>
          <w:rFonts w:ascii="Times New Roman" w:hAnsi="Times New Roman" w:cs="Times New Roman"/>
          <w:b/>
          <w:bCs/>
          <w:sz w:val="28"/>
          <w:szCs w:val="28"/>
        </w:rPr>
        <w:t>Таб. 5111  Рентгенохирургия,  рентгеноваскулярные лечение и диагностика</w:t>
      </w:r>
    </w:p>
    <w:p w14:paraId="2CA087B2" w14:textId="77777777" w:rsidR="00382397" w:rsidRPr="00FF56F0" w:rsidRDefault="00382397" w:rsidP="00382397">
      <w:pPr>
        <w:jc w:val="both"/>
        <w:rPr>
          <w:rFonts w:ascii="Times New Roman" w:hAnsi="Times New Roman" w:cs="Times New Roman"/>
          <w:sz w:val="28"/>
          <w:szCs w:val="28"/>
        </w:rPr>
      </w:pPr>
      <w:r w:rsidRPr="00FF56F0">
        <w:rPr>
          <w:rFonts w:ascii="Times New Roman" w:hAnsi="Times New Roman" w:cs="Times New Roman"/>
          <w:sz w:val="28"/>
          <w:szCs w:val="28"/>
        </w:rPr>
        <w:t>Стр. 21 (в прочих органах и системах) – необходимо расшифровать при наличии информации в ней.</w:t>
      </w:r>
    </w:p>
    <w:p w14:paraId="5DA143C0" w14:textId="77777777" w:rsidR="00382397" w:rsidRDefault="00382397" w:rsidP="00382397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38F04E00" w14:textId="77777777" w:rsidR="00382397" w:rsidRDefault="00382397" w:rsidP="00382397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1A65D272" w14:textId="279E0563" w:rsidR="00382397" w:rsidRPr="00FF56F0" w:rsidRDefault="00382397" w:rsidP="00382397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F56F0">
        <w:rPr>
          <w:rFonts w:ascii="Times New Roman" w:hAnsi="Times New Roman" w:cs="Times New Roman"/>
          <w:b/>
          <w:bCs/>
          <w:sz w:val="28"/>
          <w:szCs w:val="28"/>
        </w:rPr>
        <w:lastRenderedPageBreak/>
        <w:t>Таб. 5114 Рентгенологические профилактические (скрининговые) обследования</w:t>
      </w:r>
    </w:p>
    <w:p w14:paraId="4F472C4A" w14:textId="77777777" w:rsidR="00382397" w:rsidRPr="00FF56F0" w:rsidRDefault="00382397" w:rsidP="00382397">
      <w:pPr>
        <w:jc w:val="both"/>
        <w:rPr>
          <w:rFonts w:ascii="Times New Roman" w:hAnsi="Times New Roman" w:cs="Times New Roman"/>
          <w:sz w:val="28"/>
          <w:szCs w:val="28"/>
        </w:rPr>
      </w:pPr>
      <w:r w:rsidRPr="00FF56F0">
        <w:rPr>
          <w:rFonts w:ascii="Times New Roman" w:hAnsi="Times New Roman" w:cs="Times New Roman"/>
          <w:sz w:val="28"/>
          <w:szCs w:val="28"/>
        </w:rPr>
        <w:t>Графа 3 должна быть больше суммы граф 4+5 за счет исследований, выполненных пациентам трудоспособного возраста.</w:t>
      </w:r>
    </w:p>
    <w:p w14:paraId="787AFAA8" w14:textId="77777777" w:rsidR="00382397" w:rsidRPr="00FF56F0" w:rsidRDefault="00382397" w:rsidP="00382397">
      <w:pPr>
        <w:jc w:val="both"/>
        <w:rPr>
          <w:rFonts w:ascii="Times New Roman" w:hAnsi="Times New Roman" w:cs="Times New Roman"/>
          <w:sz w:val="28"/>
          <w:szCs w:val="28"/>
        </w:rPr>
      </w:pPr>
      <w:r w:rsidRPr="00FF56F0">
        <w:rPr>
          <w:rFonts w:ascii="Times New Roman" w:hAnsi="Times New Roman" w:cs="Times New Roman"/>
          <w:sz w:val="28"/>
          <w:szCs w:val="28"/>
        </w:rPr>
        <w:t>Стр. 1 = стр. 1.1 + 1.2 + 1.3</w:t>
      </w:r>
    </w:p>
    <w:p w14:paraId="20EEEED4" w14:textId="77777777" w:rsidR="00382397" w:rsidRPr="00FF56F0" w:rsidRDefault="00382397" w:rsidP="00382397">
      <w:pPr>
        <w:jc w:val="both"/>
        <w:rPr>
          <w:rFonts w:ascii="Times New Roman" w:hAnsi="Times New Roman" w:cs="Times New Roman"/>
          <w:sz w:val="28"/>
          <w:szCs w:val="28"/>
        </w:rPr>
      </w:pPr>
      <w:r w:rsidRPr="00FF56F0">
        <w:rPr>
          <w:rFonts w:ascii="Times New Roman" w:hAnsi="Times New Roman" w:cs="Times New Roman"/>
          <w:sz w:val="28"/>
          <w:szCs w:val="28"/>
        </w:rPr>
        <w:t>Стр.3 = стр. 3.1 + стр. 3.2</w:t>
      </w:r>
    </w:p>
    <w:p w14:paraId="094CEECB" w14:textId="77777777" w:rsidR="00382397" w:rsidRPr="00FF56F0" w:rsidRDefault="00382397" w:rsidP="00382397">
      <w:pPr>
        <w:jc w:val="both"/>
        <w:rPr>
          <w:rFonts w:ascii="Times New Roman" w:hAnsi="Times New Roman" w:cs="Times New Roman"/>
          <w:sz w:val="28"/>
          <w:szCs w:val="28"/>
        </w:rPr>
      </w:pPr>
      <w:r w:rsidRPr="00FF56F0">
        <w:rPr>
          <w:rFonts w:ascii="Times New Roman" w:hAnsi="Times New Roman" w:cs="Times New Roman"/>
          <w:sz w:val="28"/>
          <w:szCs w:val="28"/>
        </w:rPr>
        <w:t>Стр. 3 ≥ стр. 3.3</w:t>
      </w:r>
    </w:p>
    <w:p w14:paraId="6771A8ED" w14:textId="77777777" w:rsidR="00382397" w:rsidRPr="00FF56F0" w:rsidRDefault="00382397" w:rsidP="00382397">
      <w:pPr>
        <w:jc w:val="both"/>
        <w:rPr>
          <w:rFonts w:ascii="Times New Roman" w:hAnsi="Times New Roman" w:cs="Times New Roman"/>
          <w:sz w:val="28"/>
          <w:szCs w:val="28"/>
        </w:rPr>
      </w:pPr>
      <w:r w:rsidRPr="00FF56F0">
        <w:rPr>
          <w:rFonts w:ascii="Times New Roman" w:hAnsi="Times New Roman" w:cs="Times New Roman"/>
          <w:sz w:val="28"/>
          <w:szCs w:val="28"/>
        </w:rPr>
        <w:t>Стр. 3 ≥ стр. 3.4</w:t>
      </w:r>
    </w:p>
    <w:p w14:paraId="5D603C1D" w14:textId="74415D23" w:rsidR="0052533D" w:rsidRPr="00DB5BE1" w:rsidRDefault="0052533D" w:rsidP="00DB5BE1">
      <w:pPr>
        <w:jc w:val="both"/>
        <w:rPr>
          <w:rFonts w:ascii="Times New Roman" w:hAnsi="Times New Roman" w:cs="Times New Roman"/>
          <w:sz w:val="28"/>
          <w:szCs w:val="28"/>
        </w:rPr>
      </w:pPr>
      <w:r w:rsidRPr="00DB5BE1">
        <w:rPr>
          <w:rFonts w:ascii="Times New Roman" w:hAnsi="Times New Roman" w:cs="Times New Roman"/>
          <w:b/>
          <w:bCs/>
          <w:sz w:val="28"/>
          <w:szCs w:val="28"/>
        </w:rPr>
        <w:t>Таб. 5115</w:t>
      </w:r>
      <w:r w:rsidRPr="00DB5BE1">
        <w:rPr>
          <w:rFonts w:ascii="Times New Roman" w:hAnsi="Times New Roman" w:cs="Times New Roman"/>
          <w:sz w:val="28"/>
          <w:szCs w:val="28"/>
        </w:rPr>
        <w:t xml:space="preserve"> «Ультразвуковые исследования, единица»</w:t>
      </w:r>
    </w:p>
    <w:p w14:paraId="4FEF0125" w14:textId="77777777" w:rsidR="0052533D" w:rsidRDefault="0052533D" w:rsidP="00DB5BE1">
      <w:pPr>
        <w:jc w:val="both"/>
        <w:rPr>
          <w:rFonts w:ascii="Times New Roman" w:hAnsi="Times New Roman" w:cs="Times New Roman"/>
          <w:sz w:val="28"/>
          <w:szCs w:val="28"/>
        </w:rPr>
      </w:pPr>
      <w:r w:rsidRPr="00DB5BE1">
        <w:rPr>
          <w:rFonts w:ascii="Times New Roman" w:hAnsi="Times New Roman" w:cs="Times New Roman"/>
          <w:sz w:val="28"/>
          <w:szCs w:val="28"/>
        </w:rPr>
        <w:t xml:space="preserve">По стр. 3.2  в гр. 3 «стресс-эхокардиографии» исследования показывают только 2 медицинские организации: ГБУЗ ЯО ОКБ и ГБУЗ ЯО РГБ №1. </w:t>
      </w:r>
    </w:p>
    <w:p w14:paraId="26EA0271" w14:textId="0A9EEE12" w:rsidR="00382397" w:rsidRPr="00FF56F0" w:rsidRDefault="00382397" w:rsidP="00382397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F56F0">
        <w:rPr>
          <w:rFonts w:ascii="Times New Roman" w:hAnsi="Times New Roman" w:cs="Times New Roman"/>
          <w:b/>
          <w:bCs/>
          <w:sz w:val="28"/>
          <w:szCs w:val="28"/>
        </w:rPr>
        <w:t>Таб. 5117  Аппараты и оборудование для лучевой диагностики</w:t>
      </w:r>
    </w:p>
    <w:p w14:paraId="7A6C7819" w14:textId="77777777" w:rsidR="00382397" w:rsidRPr="00FF56F0" w:rsidRDefault="00382397" w:rsidP="00382397">
      <w:pPr>
        <w:jc w:val="both"/>
        <w:rPr>
          <w:rFonts w:ascii="Times New Roman" w:hAnsi="Times New Roman" w:cs="Times New Roman"/>
          <w:sz w:val="28"/>
          <w:szCs w:val="28"/>
        </w:rPr>
      </w:pPr>
      <w:r w:rsidRPr="00FF56F0">
        <w:rPr>
          <w:rFonts w:ascii="Times New Roman" w:hAnsi="Times New Roman" w:cs="Times New Roman"/>
          <w:sz w:val="28"/>
          <w:szCs w:val="28"/>
        </w:rPr>
        <w:t>Обязательно проводить сверку информации по тяжелому оборудованию (цифровые флюорографы, маммографы, компьютерные томографы, аппараты УЗИ) с данными, которые предоставляются в проектный офис по состоянию на 27.12.2024.     ( В программе ПАРУС    Мониторинги-модернизация первичного звена-показатели).</w:t>
      </w:r>
    </w:p>
    <w:p w14:paraId="2E484920" w14:textId="77777777" w:rsidR="00382397" w:rsidRPr="00FF56F0" w:rsidRDefault="00382397" w:rsidP="00382397">
      <w:pPr>
        <w:jc w:val="both"/>
        <w:rPr>
          <w:rFonts w:ascii="Times New Roman" w:hAnsi="Times New Roman" w:cs="Times New Roman"/>
          <w:sz w:val="28"/>
          <w:szCs w:val="28"/>
        </w:rPr>
      </w:pPr>
      <w:r w:rsidRPr="00FF56F0">
        <w:rPr>
          <w:rFonts w:ascii="Times New Roman" w:hAnsi="Times New Roman" w:cs="Times New Roman"/>
          <w:sz w:val="28"/>
          <w:szCs w:val="28"/>
        </w:rPr>
        <w:t>Передвижной флюорограф-маммограф (флюмамм) (из табл.1003) показывать по строке 2.3 «Рентген. комплексы цифровые на 2 рабочих места».</w:t>
      </w:r>
    </w:p>
    <w:p w14:paraId="60A26DE6" w14:textId="0E1FE0D0" w:rsidR="0052533D" w:rsidRPr="00DB5BE1" w:rsidRDefault="0052533D" w:rsidP="00DB5BE1">
      <w:pPr>
        <w:jc w:val="both"/>
        <w:rPr>
          <w:rFonts w:ascii="Times New Roman" w:hAnsi="Times New Roman" w:cs="Times New Roman"/>
          <w:sz w:val="28"/>
          <w:szCs w:val="28"/>
        </w:rPr>
      </w:pPr>
      <w:r w:rsidRPr="00DB5BE1">
        <w:rPr>
          <w:rFonts w:ascii="Times New Roman" w:hAnsi="Times New Roman" w:cs="Times New Roman"/>
          <w:b/>
          <w:bCs/>
          <w:sz w:val="28"/>
          <w:szCs w:val="28"/>
        </w:rPr>
        <w:t>Таб. 5402</w:t>
      </w:r>
      <w:r w:rsidRPr="00DB5BE1">
        <w:rPr>
          <w:rFonts w:ascii="Times New Roman" w:hAnsi="Times New Roman" w:cs="Times New Roman"/>
          <w:sz w:val="28"/>
          <w:szCs w:val="28"/>
        </w:rPr>
        <w:t xml:space="preserve"> «Методы функциональной диагностики»</w:t>
      </w:r>
    </w:p>
    <w:p w14:paraId="525F06B7" w14:textId="77777777" w:rsidR="0052533D" w:rsidRPr="00DB5BE1" w:rsidRDefault="0052533D" w:rsidP="00DB5BE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B5BE1">
        <w:rPr>
          <w:rFonts w:ascii="Times New Roman" w:hAnsi="Times New Roman" w:cs="Times New Roman"/>
          <w:sz w:val="28"/>
          <w:szCs w:val="28"/>
        </w:rPr>
        <w:t>Стр. 4 «Стресс – ЭКГ» - показываем велоэргометрии, пробу Мастера.</w:t>
      </w:r>
    </w:p>
    <w:p w14:paraId="2291857B" w14:textId="77777777" w:rsidR="0052533D" w:rsidRPr="00DB5BE1" w:rsidRDefault="0052533D" w:rsidP="00DB5BE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B5BE1">
        <w:rPr>
          <w:rFonts w:ascii="Times New Roman" w:hAnsi="Times New Roman" w:cs="Times New Roman"/>
          <w:sz w:val="28"/>
          <w:szCs w:val="28"/>
        </w:rPr>
        <w:t>Стр. 13 «Другие методы исследования ссс» - 0 (ноль).</w:t>
      </w:r>
    </w:p>
    <w:p w14:paraId="43BA81D8" w14:textId="77777777" w:rsidR="0052533D" w:rsidRDefault="0052533D" w:rsidP="00DB5BE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B5BE1">
        <w:rPr>
          <w:rFonts w:ascii="Times New Roman" w:hAnsi="Times New Roman" w:cs="Times New Roman"/>
          <w:sz w:val="28"/>
          <w:szCs w:val="28"/>
        </w:rPr>
        <w:t>Стр. 30 «Непрямая фотооксигемометрия (пульсоксиметрия) - число д.б. несколько меньше, чем в прошлом году, но соответствовать количеству пульсоксиметров в таблице 5404 стр. 28.</w:t>
      </w:r>
    </w:p>
    <w:p w14:paraId="06875283" w14:textId="77777777" w:rsidR="00DB5BE1" w:rsidRPr="00DB5BE1" w:rsidRDefault="00DB5BE1" w:rsidP="00DB5BE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3C562420" w14:textId="1239D1E6" w:rsidR="007C6367" w:rsidRDefault="007C6367" w:rsidP="00DB5BE1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B5BE1">
        <w:rPr>
          <w:rFonts w:ascii="Times New Roman" w:hAnsi="Times New Roman" w:cs="Times New Roman"/>
          <w:b/>
          <w:bCs/>
          <w:sz w:val="28"/>
          <w:szCs w:val="28"/>
        </w:rPr>
        <w:t>Таб.5600-</w:t>
      </w:r>
      <w:r w:rsidRPr="00DB5BE1">
        <w:rPr>
          <w:rFonts w:ascii="Times New Roman" w:hAnsi="Times New Roman" w:cs="Times New Roman"/>
          <w:sz w:val="28"/>
          <w:szCs w:val="28"/>
        </w:rPr>
        <w:t xml:space="preserve"> по строкам 14 и 15 (холодильники) показывают ТОЛЬКО Областная и Рыбинская станции переливания крови и Областная клиническая больница. Остальные МО эти строки не заполняют.</w:t>
      </w:r>
    </w:p>
    <w:p w14:paraId="599B353C" w14:textId="78004ED8" w:rsidR="00382397" w:rsidRPr="00FF56F0" w:rsidRDefault="00382397" w:rsidP="00382397">
      <w:pPr>
        <w:jc w:val="both"/>
        <w:rPr>
          <w:rFonts w:ascii="Times New Roman" w:hAnsi="Times New Roman" w:cs="Times New Roman"/>
          <w:sz w:val="28"/>
          <w:szCs w:val="28"/>
        </w:rPr>
      </w:pPr>
      <w:r w:rsidRPr="00FF56F0">
        <w:rPr>
          <w:rFonts w:ascii="Times New Roman" w:hAnsi="Times New Roman" w:cs="Times New Roman"/>
          <w:b/>
          <w:bCs/>
          <w:sz w:val="28"/>
          <w:szCs w:val="28"/>
        </w:rPr>
        <w:t>Таб. 8000  Техническое состояние зданий</w:t>
      </w:r>
    </w:p>
    <w:p w14:paraId="32561FAE" w14:textId="77777777" w:rsidR="00382397" w:rsidRPr="00FF56F0" w:rsidRDefault="00382397" w:rsidP="00382397">
      <w:pPr>
        <w:jc w:val="both"/>
        <w:rPr>
          <w:rFonts w:ascii="Times New Roman" w:hAnsi="Times New Roman" w:cs="Times New Roman"/>
          <w:sz w:val="28"/>
          <w:szCs w:val="28"/>
        </w:rPr>
      </w:pPr>
      <w:r w:rsidRPr="00FF56F0">
        <w:rPr>
          <w:rFonts w:ascii="Times New Roman" w:hAnsi="Times New Roman" w:cs="Times New Roman"/>
          <w:sz w:val="28"/>
          <w:szCs w:val="28"/>
        </w:rPr>
        <w:t>Графы 10, 11 (площадь зданий) заполняются с одним знаком после запятой.</w:t>
      </w:r>
    </w:p>
    <w:p w14:paraId="2D0A2ABB" w14:textId="77777777" w:rsidR="00382397" w:rsidRPr="00FF56F0" w:rsidRDefault="00382397" w:rsidP="00382397">
      <w:pPr>
        <w:jc w:val="both"/>
        <w:rPr>
          <w:rFonts w:ascii="Times New Roman" w:hAnsi="Times New Roman" w:cs="Times New Roman"/>
          <w:sz w:val="28"/>
          <w:szCs w:val="28"/>
        </w:rPr>
      </w:pPr>
      <w:r w:rsidRPr="00FF56F0">
        <w:rPr>
          <w:rFonts w:ascii="Times New Roman" w:hAnsi="Times New Roman" w:cs="Times New Roman"/>
          <w:sz w:val="28"/>
          <w:szCs w:val="28"/>
        </w:rPr>
        <w:t>Обязательно проводить сверку по зданиям амбулаторного звена (строки 1, 4, 5) с данными, предоставленными в проектный офис по состоянию на 27.12.2024.</w:t>
      </w:r>
    </w:p>
    <w:p w14:paraId="7A161D93" w14:textId="77777777" w:rsidR="00382397" w:rsidRPr="00FF56F0" w:rsidRDefault="00382397" w:rsidP="00382397">
      <w:pPr>
        <w:jc w:val="both"/>
        <w:rPr>
          <w:rFonts w:ascii="Times New Roman" w:hAnsi="Times New Roman" w:cs="Times New Roman"/>
          <w:sz w:val="28"/>
          <w:szCs w:val="28"/>
        </w:rPr>
      </w:pPr>
      <w:r w:rsidRPr="00FF56F0">
        <w:rPr>
          <w:rFonts w:ascii="Times New Roman" w:hAnsi="Times New Roman" w:cs="Times New Roman"/>
          <w:sz w:val="28"/>
          <w:szCs w:val="28"/>
        </w:rPr>
        <w:t xml:space="preserve">Количество ФАПов, врачебных амбулаторий, офисов врачей общей практики и домовых хозяйств необходимо сверить с мониторингом, который необходимо </w:t>
      </w:r>
      <w:r w:rsidRPr="00FF56F0">
        <w:rPr>
          <w:rFonts w:ascii="Times New Roman" w:hAnsi="Times New Roman" w:cs="Times New Roman"/>
          <w:sz w:val="28"/>
          <w:szCs w:val="28"/>
        </w:rPr>
        <w:lastRenderedPageBreak/>
        <w:t xml:space="preserve">заполнить до 01.01.2025 г. в программе ПАРУС (Мониторинги-Статистические-ФАП,ВА,ДХ,ВОП). </w:t>
      </w:r>
    </w:p>
    <w:p w14:paraId="3D7981D8" w14:textId="77777777" w:rsidR="00382397" w:rsidRPr="00FF56F0" w:rsidRDefault="00382397" w:rsidP="00382397">
      <w:pPr>
        <w:jc w:val="both"/>
        <w:rPr>
          <w:rFonts w:ascii="Times New Roman" w:hAnsi="Times New Roman" w:cs="Times New Roman"/>
          <w:sz w:val="28"/>
          <w:szCs w:val="28"/>
        </w:rPr>
      </w:pPr>
      <w:r w:rsidRPr="00FF56F0">
        <w:rPr>
          <w:rFonts w:ascii="Times New Roman" w:hAnsi="Times New Roman" w:cs="Times New Roman"/>
          <w:sz w:val="28"/>
          <w:szCs w:val="28"/>
        </w:rPr>
        <w:t xml:space="preserve"> Заполнить данный мониторинг должны не только ЦРБ, но и те городские МО, в составе которых есть указанные структурные подразделения.</w:t>
      </w:r>
    </w:p>
    <w:p w14:paraId="7977159B" w14:textId="77777777" w:rsidR="00382397" w:rsidRPr="00FF56F0" w:rsidRDefault="00382397" w:rsidP="00382397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6D3C6CCE" w14:textId="77777777" w:rsidR="00382397" w:rsidRPr="00DB5BE1" w:rsidRDefault="00382397" w:rsidP="00DB5BE1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382397" w:rsidRPr="00DB5BE1" w:rsidSect="00107789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9700FBA"/>
    <w:multiLevelType w:val="hybridMultilevel"/>
    <w:tmpl w:val="04AA3CAE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27C44D24"/>
    <w:multiLevelType w:val="hybridMultilevel"/>
    <w:tmpl w:val="C114A9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7223576"/>
    <w:multiLevelType w:val="hybridMultilevel"/>
    <w:tmpl w:val="8A0A1B20"/>
    <w:lvl w:ilvl="0" w:tplc="C2862B5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D4A48CD"/>
    <w:multiLevelType w:val="hybridMultilevel"/>
    <w:tmpl w:val="07D03A3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A2A44CA"/>
    <w:multiLevelType w:val="hybridMultilevel"/>
    <w:tmpl w:val="A3EC16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6F93B72"/>
    <w:multiLevelType w:val="hybridMultilevel"/>
    <w:tmpl w:val="85021CA8"/>
    <w:lvl w:ilvl="0" w:tplc="31EA63F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89206465">
    <w:abstractNumId w:val="4"/>
  </w:num>
  <w:num w:numId="2" w16cid:durableId="1254902528">
    <w:abstractNumId w:val="3"/>
  </w:num>
  <w:num w:numId="3" w16cid:durableId="747191036">
    <w:abstractNumId w:val="5"/>
  </w:num>
  <w:num w:numId="4" w16cid:durableId="1318610152">
    <w:abstractNumId w:val="1"/>
  </w:num>
  <w:num w:numId="5" w16cid:durableId="489759400">
    <w:abstractNumId w:val="2"/>
  </w:num>
  <w:num w:numId="6" w16cid:durableId="212920114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4FCE"/>
    <w:rsid w:val="00013298"/>
    <w:rsid w:val="00017BE8"/>
    <w:rsid w:val="00041169"/>
    <w:rsid w:val="0005365D"/>
    <w:rsid w:val="00063236"/>
    <w:rsid w:val="0008788C"/>
    <w:rsid w:val="000A2402"/>
    <w:rsid w:val="000D7733"/>
    <w:rsid w:val="000E34BB"/>
    <w:rsid w:val="000F7D75"/>
    <w:rsid w:val="00107789"/>
    <w:rsid w:val="00113B60"/>
    <w:rsid w:val="0011609B"/>
    <w:rsid w:val="001249A2"/>
    <w:rsid w:val="00136EC0"/>
    <w:rsid w:val="00153758"/>
    <w:rsid w:val="00161D1D"/>
    <w:rsid w:val="0016717E"/>
    <w:rsid w:val="00171067"/>
    <w:rsid w:val="00174E32"/>
    <w:rsid w:val="00181567"/>
    <w:rsid w:val="001D47DA"/>
    <w:rsid w:val="001E1ED1"/>
    <w:rsid w:val="001E3DDC"/>
    <w:rsid w:val="001F0B12"/>
    <w:rsid w:val="00212E73"/>
    <w:rsid w:val="002148ED"/>
    <w:rsid w:val="0022209D"/>
    <w:rsid w:val="00222FAF"/>
    <w:rsid w:val="00227A95"/>
    <w:rsid w:val="0024359D"/>
    <w:rsid w:val="00243E62"/>
    <w:rsid w:val="00276A8F"/>
    <w:rsid w:val="002770E2"/>
    <w:rsid w:val="00285244"/>
    <w:rsid w:val="00290EF4"/>
    <w:rsid w:val="002A3FB6"/>
    <w:rsid w:val="002A5686"/>
    <w:rsid w:val="002B14C9"/>
    <w:rsid w:val="002F5CA1"/>
    <w:rsid w:val="00310424"/>
    <w:rsid w:val="003135D2"/>
    <w:rsid w:val="0032057E"/>
    <w:rsid w:val="00331067"/>
    <w:rsid w:val="0033228D"/>
    <w:rsid w:val="00344058"/>
    <w:rsid w:val="0034687E"/>
    <w:rsid w:val="00364874"/>
    <w:rsid w:val="0036727F"/>
    <w:rsid w:val="0037125C"/>
    <w:rsid w:val="003728B1"/>
    <w:rsid w:val="00382397"/>
    <w:rsid w:val="00397B85"/>
    <w:rsid w:val="003A179A"/>
    <w:rsid w:val="003A42DD"/>
    <w:rsid w:val="003A7D7E"/>
    <w:rsid w:val="003C34E3"/>
    <w:rsid w:val="003D60DB"/>
    <w:rsid w:val="00417EBB"/>
    <w:rsid w:val="00421025"/>
    <w:rsid w:val="004230EE"/>
    <w:rsid w:val="00424D83"/>
    <w:rsid w:val="004472F9"/>
    <w:rsid w:val="00463F24"/>
    <w:rsid w:val="0049699B"/>
    <w:rsid w:val="00496ECC"/>
    <w:rsid w:val="004A253A"/>
    <w:rsid w:val="004A5787"/>
    <w:rsid w:val="004E0860"/>
    <w:rsid w:val="004E7768"/>
    <w:rsid w:val="0050029B"/>
    <w:rsid w:val="00525106"/>
    <w:rsid w:val="0052533D"/>
    <w:rsid w:val="00530C25"/>
    <w:rsid w:val="00533A2E"/>
    <w:rsid w:val="0054383E"/>
    <w:rsid w:val="00553680"/>
    <w:rsid w:val="005552FA"/>
    <w:rsid w:val="005679FE"/>
    <w:rsid w:val="005816A6"/>
    <w:rsid w:val="00585040"/>
    <w:rsid w:val="005A6DAE"/>
    <w:rsid w:val="005C526B"/>
    <w:rsid w:val="005D2F87"/>
    <w:rsid w:val="0060339D"/>
    <w:rsid w:val="00605B3D"/>
    <w:rsid w:val="006110FB"/>
    <w:rsid w:val="0061581C"/>
    <w:rsid w:val="00627A15"/>
    <w:rsid w:val="00641C14"/>
    <w:rsid w:val="00641DBF"/>
    <w:rsid w:val="00662925"/>
    <w:rsid w:val="00671821"/>
    <w:rsid w:val="0068065B"/>
    <w:rsid w:val="006811E5"/>
    <w:rsid w:val="00682133"/>
    <w:rsid w:val="006B2776"/>
    <w:rsid w:val="006B35E6"/>
    <w:rsid w:val="006F10B5"/>
    <w:rsid w:val="007130F7"/>
    <w:rsid w:val="00721914"/>
    <w:rsid w:val="00723FDA"/>
    <w:rsid w:val="007378EC"/>
    <w:rsid w:val="00743F7A"/>
    <w:rsid w:val="00753DBD"/>
    <w:rsid w:val="0075408D"/>
    <w:rsid w:val="00760E96"/>
    <w:rsid w:val="00767357"/>
    <w:rsid w:val="007734FE"/>
    <w:rsid w:val="0077477C"/>
    <w:rsid w:val="0079561D"/>
    <w:rsid w:val="00797CDD"/>
    <w:rsid w:val="007C12CD"/>
    <w:rsid w:val="007C4F45"/>
    <w:rsid w:val="007C6367"/>
    <w:rsid w:val="007E39A0"/>
    <w:rsid w:val="007F37BE"/>
    <w:rsid w:val="007F3BD1"/>
    <w:rsid w:val="007F4C94"/>
    <w:rsid w:val="007F7737"/>
    <w:rsid w:val="0080453C"/>
    <w:rsid w:val="008362D4"/>
    <w:rsid w:val="00840516"/>
    <w:rsid w:val="00844534"/>
    <w:rsid w:val="0084616B"/>
    <w:rsid w:val="00846CAC"/>
    <w:rsid w:val="008515CD"/>
    <w:rsid w:val="008559F1"/>
    <w:rsid w:val="008832C9"/>
    <w:rsid w:val="00892CD5"/>
    <w:rsid w:val="008A31AD"/>
    <w:rsid w:val="008A63B2"/>
    <w:rsid w:val="008B2A14"/>
    <w:rsid w:val="008C728B"/>
    <w:rsid w:val="008D7C57"/>
    <w:rsid w:val="008F663C"/>
    <w:rsid w:val="0090283E"/>
    <w:rsid w:val="00903E95"/>
    <w:rsid w:val="00920DDB"/>
    <w:rsid w:val="00930CBA"/>
    <w:rsid w:val="009366AF"/>
    <w:rsid w:val="0094272B"/>
    <w:rsid w:val="00947BD7"/>
    <w:rsid w:val="00957056"/>
    <w:rsid w:val="009656FE"/>
    <w:rsid w:val="00976743"/>
    <w:rsid w:val="0098648F"/>
    <w:rsid w:val="00992CD8"/>
    <w:rsid w:val="009962F5"/>
    <w:rsid w:val="009A459E"/>
    <w:rsid w:val="009C2380"/>
    <w:rsid w:val="009D03B2"/>
    <w:rsid w:val="009E544D"/>
    <w:rsid w:val="009F6DB4"/>
    <w:rsid w:val="00A10C0D"/>
    <w:rsid w:val="00A112B7"/>
    <w:rsid w:val="00A1296C"/>
    <w:rsid w:val="00A12F14"/>
    <w:rsid w:val="00A16385"/>
    <w:rsid w:val="00A31854"/>
    <w:rsid w:val="00A37CCF"/>
    <w:rsid w:val="00A46B46"/>
    <w:rsid w:val="00A866C3"/>
    <w:rsid w:val="00A86F77"/>
    <w:rsid w:val="00A975B7"/>
    <w:rsid w:val="00AC4DE3"/>
    <w:rsid w:val="00AD12FA"/>
    <w:rsid w:val="00AD2515"/>
    <w:rsid w:val="00AD3128"/>
    <w:rsid w:val="00AE08D2"/>
    <w:rsid w:val="00AE0B56"/>
    <w:rsid w:val="00AF4F49"/>
    <w:rsid w:val="00AF63CC"/>
    <w:rsid w:val="00AF74F6"/>
    <w:rsid w:val="00B32F35"/>
    <w:rsid w:val="00B4416C"/>
    <w:rsid w:val="00B56E2C"/>
    <w:rsid w:val="00B60FC4"/>
    <w:rsid w:val="00B64A92"/>
    <w:rsid w:val="00B674EB"/>
    <w:rsid w:val="00B72801"/>
    <w:rsid w:val="00B763E3"/>
    <w:rsid w:val="00B86493"/>
    <w:rsid w:val="00B87AB0"/>
    <w:rsid w:val="00B927AF"/>
    <w:rsid w:val="00BA3A67"/>
    <w:rsid w:val="00BA43A8"/>
    <w:rsid w:val="00BB26D7"/>
    <w:rsid w:val="00BD65B5"/>
    <w:rsid w:val="00BD6C29"/>
    <w:rsid w:val="00BF3639"/>
    <w:rsid w:val="00C1448F"/>
    <w:rsid w:val="00C22C58"/>
    <w:rsid w:val="00C31A80"/>
    <w:rsid w:val="00C32513"/>
    <w:rsid w:val="00C33F3E"/>
    <w:rsid w:val="00C4620C"/>
    <w:rsid w:val="00C5300F"/>
    <w:rsid w:val="00C66922"/>
    <w:rsid w:val="00C75AF5"/>
    <w:rsid w:val="00C91C62"/>
    <w:rsid w:val="00CA2F60"/>
    <w:rsid w:val="00CB2F77"/>
    <w:rsid w:val="00CD450D"/>
    <w:rsid w:val="00CD6AF0"/>
    <w:rsid w:val="00CE116C"/>
    <w:rsid w:val="00CE6B50"/>
    <w:rsid w:val="00D00387"/>
    <w:rsid w:val="00D1362E"/>
    <w:rsid w:val="00D1421A"/>
    <w:rsid w:val="00D41AF2"/>
    <w:rsid w:val="00D50CF5"/>
    <w:rsid w:val="00D663DD"/>
    <w:rsid w:val="00D73C11"/>
    <w:rsid w:val="00D8283A"/>
    <w:rsid w:val="00D840C8"/>
    <w:rsid w:val="00D858BE"/>
    <w:rsid w:val="00D96767"/>
    <w:rsid w:val="00DA30F8"/>
    <w:rsid w:val="00DA646C"/>
    <w:rsid w:val="00DB1C2B"/>
    <w:rsid w:val="00DB5BE1"/>
    <w:rsid w:val="00DC12F1"/>
    <w:rsid w:val="00DC5F73"/>
    <w:rsid w:val="00DE2487"/>
    <w:rsid w:val="00DE6D1C"/>
    <w:rsid w:val="00DF4593"/>
    <w:rsid w:val="00DF4FCE"/>
    <w:rsid w:val="00DF6691"/>
    <w:rsid w:val="00E06361"/>
    <w:rsid w:val="00E06840"/>
    <w:rsid w:val="00E13AE8"/>
    <w:rsid w:val="00E233A5"/>
    <w:rsid w:val="00E2530E"/>
    <w:rsid w:val="00E30F21"/>
    <w:rsid w:val="00E34E29"/>
    <w:rsid w:val="00E4331D"/>
    <w:rsid w:val="00E52B2C"/>
    <w:rsid w:val="00E65E2D"/>
    <w:rsid w:val="00E678C8"/>
    <w:rsid w:val="00E74BF6"/>
    <w:rsid w:val="00E835DB"/>
    <w:rsid w:val="00E86DEB"/>
    <w:rsid w:val="00EB7BB4"/>
    <w:rsid w:val="00EC252F"/>
    <w:rsid w:val="00ED0230"/>
    <w:rsid w:val="00ED125F"/>
    <w:rsid w:val="00ED1BE7"/>
    <w:rsid w:val="00ED45C2"/>
    <w:rsid w:val="00ED5FAE"/>
    <w:rsid w:val="00ED6C64"/>
    <w:rsid w:val="00EE2FBF"/>
    <w:rsid w:val="00F22DED"/>
    <w:rsid w:val="00F33963"/>
    <w:rsid w:val="00F45ED9"/>
    <w:rsid w:val="00F46E8D"/>
    <w:rsid w:val="00F51214"/>
    <w:rsid w:val="00F53D4D"/>
    <w:rsid w:val="00F55F24"/>
    <w:rsid w:val="00F66D2A"/>
    <w:rsid w:val="00F70B92"/>
    <w:rsid w:val="00F84D6A"/>
    <w:rsid w:val="00F864A9"/>
    <w:rsid w:val="00F957BB"/>
    <w:rsid w:val="00FA4408"/>
    <w:rsid w:val="00FA502E"/>
    <w:rsid w:val="00FD550A"/>
    <w:rsid w:val="00FF27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43A340"/>
  <w15:chartTrackingRefBased/>
  <w15:docId w15:val="{34621936-98C4-40FF-8C84-BDB84BD3E4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22DED"/>
    <w:pPr>
      <w:ind w:left="720"/>
      <w:contextualSpacing/>
    </w:pPr>
  </w:style>
  <w:style w:type="paragraph" w:customStyle="1" w:styleId="Default">
    <w:name w:val="Default"/>
    <w:rsid w:val="00627A15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table" w:styleId="a4">
    <w:name w:val="Table Grid"/>
    <w:basedOn w:val="a1"/>
    <w:uiPriority w:val="39"/>
    <w:rsid w:val="00424D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424D83"/>
    <w:rPr>
      <w:color w:val="0563C1" w:themeColor="hyperlink"/>
      <w:u w:val="single"/>
    </w:rPr>
  </w:style>
  <w:style w:type="character" w:styleId="a6">
    <w:name w:val="Unresolved Mention"/>
    <w:basedOn w:val="a0"/>
    <w:uiPriority w:val="99"/>
    <w:semiHidden/>
    <w:unhideWhenUsed/>
    <w:rsid w:val="00FA502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979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7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1105356">
          <w:marLeft w:val="38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0290621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6450851">
                  <w:marLeft w:val="0"/>
                  <w:marRight w:val="240"/>
                  <w:marTop w:val="0"/>
                  <w:marBottom w:val="0"/>
                  <w:divBdr>
                    <w:top w:val="single" w:sz="6" w:space="12" w:color="9999AA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9865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19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9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9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13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vody.egisz.rosminzdrav.ru/" TargetMode="External"/><Relationship Id="rId3" Type="http://schemas.openxmlformats.org/officeDocument/2006/relationships/styles" Target="styles.xml"/><Relationship Id="rId7" Type="http://schemas.openxmlformats.org/officeDocument/2006/relationships/hyperlink" Target="https://svody.egisz.rosminzdrav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d.staroverov@zdrav76.ru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C815FB-4C5B-4987-A612-9021E7B402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14</Pages>
  <Words>4043</Words>
  <Characters>23051</Characters>
  <Application>Microsoft Office Word</Application>
  <DocSecurity>0</DocSecurity>
  <Lines>192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Родионова И.В.</dc:creator>
  <cp:keywords/>
  <dc:description/>
  <cp:lastModifiedBy>Родионова И.В.</cp:lastModifiedBy>
  <cp:revision>18</cp:revision>
  <cp:lastPrinted>2022-12-19T09:44:00Z</cp:lastPrinted>
  <dcterms:created xsi:type="dcterms:W3CDTF">2024-12-13T10:03:00Z</dcterms:created>
  <dcterms:modified xsi:type="dcterms:W3CDTF">2024-12-16T10:55:00Z</dcterms:modified>
</cp:coreProperties>
</file>